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273" w14:textId="6DE70402" w:rsidR="00467FC9" w:rsidRPr="00F00713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B28CE5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7D42228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02F2C3A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6B5B9A9" w14:textId="01CBE9B8" w:rsidR="00667396" w:rsidRPr="00563940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4F9AC11" w14:textId="2120D468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270E5D07" w14:textId="376A4247" w:rsidR="009317CE" w:rsidRPr="009317CE" w:rsidRDefault="007E1C74" w:rsidP="009317CE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bookmarkStart w:id="0" w:name="_Hlk89949637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5D6FE0" w:rsidRPr="009317C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t>Dostaw</w:t>
      </w:r>
      <w:r w:rsidR="009317CE"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bookmarkEnd w:id="0"/>
    <w:p w14:paraId="4EFAB466" w14:textId="22D08E9C" w:rsidR="005D6FE0" w:rsidRPr="009317CE" w:rsidRDefault="005D6FE0" w:rsidP="005D6FE0">
      <w:pPr>
        <w:tabs>
          <w:tab w:val="left" w:pos="8647"/>
        </w:tabs>
        <w:ind w:left="166" w:right="112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30BE0926" w14:textId="77777777" w:rsidR="00925F47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D35DAF" w14:textId="2643B7E9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rzez Zamawiającego : ZZP/ZU/</w:t>
      </w:r>
      <w:r w:rsidR="005D6FE0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773F19">
        <w:rPr>
          <w:rFonts w:asciiTheme="minorHAnsi" w:hAnsiTheme="minorHAnsi" w:cs="Calibri"/>
          <w:b/>
          <w:bCs/>
          <w:sz w:val="24"/>
          <w:szCs w:val="24"/>
        </w:rPr>
        <w:t>100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Pr="00121962" w:rsidRDefault="007E1C74" w:rsidP="008868A1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286C030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127192FC" w14:textId="74E8BF31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 w:rsidR="00D93404">
        <w:rPr>
          <w:rFonts w:ascii="Calibri" w:hAnsi="Calibri" w:cs="Calibri"/>
          <w:sz w:val="24"/>
          <w:szCs w:val="24"/>
        </w:rPr>
        <w:t>........</w:t>
      </w:r>
      <w:r w:rsidR="00B64DD2">
        <w:rPr>
          <w:rFonts w:ascii="Calibri" w:hAnsi="Calibri" w:cs="Calibri"/>
          <w:sz w:val="24"/>
          <w:szCs w:val="24"/>
        </w:rPr>
        <w:t>.......................</w:t>
      </w:r>
      <w:r w:rsidR="00D93404">
        <w:rPr>
          <w:rFonts w:ascii="Calibri" w:hAnsi="Calibri" w:cs="Calibri"/>
          <w:sz w:val="24"/>
          <w:szCs w:val="24"/>
        </w:rPr>
        <w:t>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9422F5">
        <w:rPr>
          <w:rFonts w:ascii="Calibri" w:hAnsi="Calibri" w:cs="Calibri"/>
          <w:bCs/>
          <w:i/>
          <w:iCs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2077E2" w14:textId="77777777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3AA3E4A1" w14:textId="7AA73AF0" w:rsidR="007E1C74" w:rsidRPr="00121962" w:rsidRDefault="007E1C74" w:rsidP="00856FC6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 w:rsidR="00D93404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</w:t>
      </w:r>
      <w:r w:rsidR="00B64DD2"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23E06B95" w14:textId="580FAC6D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738BECF9" w14:textId="6361A566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5A0EEEFD" w14:textId="0EB6641E" w:rsidR="007E1C74" w:rsidRDefault="00E4103B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="007E1C74" w:rsidRPr="00121962">
        <w:rPr>
          <w:rFonts w:ascii="Calibri" w:hAnsi="Calibri" w:cs="Calibri"/>
          <w:sz w:val="24"/>
          <w:szCs w:val="24"/>
        </w:rPr>
        <w:t>......…. zł zostało wniesione w dniu ....</w:t>
      </w:r>
      <w:r w:rsidR="006C744A">
        <w:rPr>
          <w:rFonts w:ascii="Calibri" w:hAnsi="Calibri" w:cs="Calibri"/>
          <w:sz w:val="24"/>
          <w:szCs w:val="24"/>
        </w:rPr>
        <w:t>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  <w:r w:rsidR="006C744A">
        <w:rPr>
          <w:rFonts w:ascii="Calibri" w:hAnsi="Calibri" w:cs="Calibri"/>
          <w:sz w:val="24"/>
          <w:szCs w:val="24"/>
        </w:rPr>
        <w:t>........</w:t>
      </w:r>
      <w:r w:rsidR="007E1C74"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="007E1C74"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1B831A0D" w14:textId="77777777" w:rsidR="00E4103B" w:rsidRDefault="007E1C74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 w:rsidR="00E4103B"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2A69E878" w14:textId="22CBE91F" w:rsidR="009E6336" w:rsidRPr="009E6336" w:rsidRDefault="009E6336" w:rsidP="009E6336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4E022961" w14:textId="6665F471" w:rsidR="00245CB0" w:rsidRPr="00E4103B" w:rsidRDefault="00E4103B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4103B">
        <w:rPr>
          <w:rFonts w:ascii="Calibri" w:hAnsi="Calibri"/>
          <w:sz w:val="24"/>
          <w:szCs w:val="24"/>
        </w:rPr>
        <w:t>Wykonawca jest: mikroprzedsiębiorstwem / małym przedsiębiorstwem / średnim przedsiębiorstwem / 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09E1DC80" w14:textId="77777777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09D53D4" w14:textId="77777777" w:rsidR="002B6BEC" w:rsidRDefault="007E1C74" w:rsidP="002B6BEC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072029BB" w14:textId="77777777" w:rsidR="00925F47" w:rsidRDefault="002B6BEC" w:rsidP="00925F47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C85A1CF" w14:textId="283C3071" w:rsidR="00925F47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2DFE67" w14:textId="048C4B48" w:rsidR="00EB272A" w:rsidRPr="00EB272A" w:rsidRDefault="00EB272A" w:rsidP="00224B73">
      <w:pPr>
        <w:pStyle w:val="Akapitzlist"/>
        <w:widowControl/>
        <w:numPr>
          <w:ilvl w:val="0"/>
          <w:numId w:val="43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</w:t>
      </w:r>
      <w:r w:rsidR="007E1C74" w:rsidRPr="003F37FC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="007E1C74"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="007E1C74" w:rsidRPr="003F37FC">
        <w:rPr>
          <w:rFonts w:ascii="Calibri" w:hAnsi="Calibri" w:cs="Calibri"/>
          <w:sz w:val="24"/>
          <w:szCs w:val="24"/>
        </w:rPr>
        <w:t xml:space="preserve"> żadne</w:t>
      </w:r>
      <w:r w:rsidR="00506370" w:rsidRPr="003F37FC">
        <w:rPr>
          <w:rFonts w:ascii="Calibri" w:hAnsi="Calibri" w:cs="Calibri"/>
          <w:sz w:val="24"/>
          <w:szCs w:val="24"/>
        </w:rPr>
        <w:t>j części niniejszego zamówienia</w:t>
      </w:r>
      <w:r w:rsidR="007E1C74" w:rsidRPr="003F37FC">
        <w:rPr>
          <w:rFonts w:ascii="Calibri" w:hAnsi="Calibri" w:cs="Calibri"/>
          <w:sz w:val="24"/>
          <w:szCs w:val="24"/>
        </w:rPr>
        <w:t>/ 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7E1C74"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121962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121962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2E9BEF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0DD604E1" w14:textId="77777777" w:rsidTr="00EB272A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DD1" w14:textId="193387B1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4B2" w14:textId="49B3FE6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01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121962" w:rsidRDefault="007E1C74" w:rsidP="00224B73">
      <w:pPr>
        <w:widowControl/>
        <w:numPr>
          <w:ilvl w:val="0"/>
          <w:numId w:val="44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E305D7" w14:textId="0CEE0A22" w:rsidR="007E1C74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C7630B" w14:textId="77777777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BCDDA17" w14:textId="0E39678A" w:rsidR="00AE2A88" w:rsidRPr="002B6BEC" w:rsidRDefault="007E1C74" w:rsidP="002B6BEC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6D1D645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B15BECE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D38BF4B" w14:textId="0351FFC5" w:rsidR="00612688" w:rsidRPr="00F00713" w:rsidRDefault="00612688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2a – Szczegółowy Formularz Oferty </w:t>
      </w:r>
    </w:p>
    <w:p w14:paraId="550F585E" w14:textId="77777777" w:rsidR="00612688" w:rsidRPr="00925F47" w:rsidRDefault="00612688" w:rsidP="00D93404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48BDE9DC" w14:textId="6F08E0F8" w:rsidR="00612688" w:rsidRPr="00925F47" w:rsidRDefault="00612688" w:rsidP="00925F47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09E36D3F" w14:textId="74E2C574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3ABDDC7E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031B409D" w14:textId="541D5E24" w:rsidR="00612688" w:rsidRPr="00925F47" w:rsidRDefault="00612688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Nr referencyjny nadany sprawie </w:t>
      </w:r>
      <w:r w:rsidR="00F92A80" w:rsidRPr="00925F47">
        <w:rPr>
          <w:rFonts w:asciiTheme="minorHAnsi" w:hAnsiTheme="minorHAnsi" w:cs="Calibri"/>
          <w:b/>
          <w:bCs/>
          <w:sz w:val="24"/>
          <w:szCs w:val="24"/>
        </w:rPr>
        <w:t>przez Zamawiającego : ZZP/ZU/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J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100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/2021</w:t>
      </w:r>
    </w:p>
    <w:p w14:paraId="478A878C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87EEEC3" w14:textId="77777777" w:rsidR="00612688" w:rsidRPr="00925F47" w:rsidRDefault="00612688" w:rsidP="00D93404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7C973C40" w14:textId="425C1BD8" w:rsidR="00612688" w:rsidRPr="00925F47" w:rsidRDefault="00563940" w:rsidP="00563940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="00612688"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50EF5032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7E46C34" w14:textId="77777777" w:rsidR="00612688" w:rsidRPr="00925F47" w:rsidRDefault="00612688" w:rsidP="00D93404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6117B8C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091"/>
      </w:tblGrid>
      <w:tr w:rsidR="002B6BEC" w:rsidRPr="00925F47" w14:paraId="303D9CC4" w14:textId="77777777" w:rsidTr="002B6BEC">
        <w:trPr>
          <w:cantSplit/>
          <w:trHeight w:val="269"/>
        </w:trPr>
        <w:tc>
          <w:tcPr>
            <w:tcW w:w="702" w:type="dxa"/>
          </w:tcPr>
          <w:p w14:paraId="66191C89" w14:textId="77777777" w:rsidR="002B6BEC" w:rsidRPr="00925F47" w:rsidRDefault="002B6BEC" w:rsidP="002B6BEC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6C6896F9" w14:textId="7777777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D106EFC" w14:textId="7BB0B497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091" w:type="dxa"/>
          </w:tcPr>
          <w:p w14:paraId="0374BB2F" w14:textId="51797F2B" w:rsidR="002B6BEC" w:rsidRPr="00925F47" w:rsidRDefault="002B6BEC" w:rsidP="00D93404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925F47" w14:paraId="36E64728" w14:textId="77777777" w:rsidTr="002B6BEC">
        <w:trPr>
          <w:cantSplit/>
          <w:trHeight w:val="255"/>
        </w:trPr>
        <w:tc>
          <w:tcPr>
            <w:tcW w:w="702" w:type="dxa"/>
          </w:tcPr>
          <w:p w14:paraId="46B3E8DD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F9421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253F4AC2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3B6899EF" w14:textId="3A7E95A2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2B6BEC" w:rsidRPr="00925F47" w14:paraId="66FFCF62" w14:textId="77777777" w:rsidTr="002B6BEC">
        <w:trPr>
          <w:cantSplit/>
          <w:trHeight w:val="241"/>
        </w:trPr>
        <w:tc>
          <w:tcPr>
            <w:tcW w:w="702" w:type="dxa"/>
          </w:tcPr>
          <w:p w14:paraId="3B44A17F" w14:textId="77777777" w:rsidR="002B6BEC" w:rsidRPr="00925F47" w:rsidRDefault="002B6BEC" w:rsidP="00D93404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F4686A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F55DA9D" w14:textId="77777777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091" w:type="dxa"/>
          </w:tcPr>
          <w:p w14:paraId="05569E33" w14:textId="0823C554" w:rsidR="002B6BEC" w:rsidRPr="00925F47" w:rsidRDefault="002B6BEC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3B766F4B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612688" w:rsidRPr="00925F47" w14:paraId="7848A41D" w14:textId="77777777" w:rsidTr="00612688">
        <w:tc>
          <w:tcPr>
            <w:tcW w:w="2590" w:type="dxa"/>
          </w:tcPr>
          <w:p w14:paraId="499868B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76F6E1FD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612688" w:rsidRPr="00925F47" w14:paraId="756AE8D0" w14:textId="77777777" w:rsidTr="00612688">
        <w:tc>
          <w:tcPr>
            <w:tcW w:w="2590" w:type="dxa"/>
          </w:tcPr>
          <w:p w14:paraId="15CCDA75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6EE57FF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511CB1D3" w14:textId="77777777" w:rsidTr="00612688">
        <w:tc>
          <w:tcPr>
            <w:tcW w:w="2590" w:type="dxa"/>
          </w:tcPr>
          <w:p w14:paraId="21727BD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400669FC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612688" w:rsidRPr="00925F47" w14:paraId="665222B8" w14:textId="77777777" w:rsidTr="00612688">
        <w:tc>
          <w:tcPr>
            <w:tcW w:w="2590" w:type="dxa"/>
          </w:tcPr>
          <w:p w14:paraId="54DEDE37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04FFD9C6" w14:textId="77777777" w:rsidR="00612688" w:rsidRPr="00925F47" w:rsidRDefault="00612688" w:rsidP="00D93404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780AE9F9" w14:textId="77777777" w:rsidR="00612688" w:rsidRPr="00925F47" w:rsidRDefault="00612688" w:rsidP="00D93404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5BEDC55" w14:textId="77777777" w:rsidR="00612688" w:rsidRPr="00925F47" w:rsidRDefault="00612688" w:rsidP="00D93404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161791DB" w14:textId="58C36F82" w:rsidR="00612688" w:rsidRDefault="00612688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p w14:paraId="5C99A5E4" w14:textId="0D7E099A" w:rsidR="000D38B1" w:rsidRDefault="000D38B1" w:rsidP="00D93404">
      <w:pPr>
        <w:ind w:right="4"/>
        <w:jc w:val="both"/>
        <w:rPr>
          <w:rFonts w:asciiTheme="minorHAnsi" w:hAnsiTheme="minorHAnsi" w:cs="Calibri"/>
          <w:sz w:val="24"/>
          <w:szCs w:val="24"/>
        </w:rPr>
      </w:pPr>
    </w:p>
    <w:tbl>
      <w:tblPr>
        <w:tblW w:w="9718" w:type="dxa"/>
        <w:tblInd w:w="7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3"/>
        <w:gridCol w:w="1701"/>
        <w:gridCol w:w="1559"/>
        <w:gridCol w:w="2268"/>
        <w:gridCol w:w="2427"/>
      </w:tblGrid>
      <w:tr w:rsidR="009F1D86" w:rsidRPr="00925F47" w14:paraId="164BEB6B" w14:textId="77777777" w:rsidTr="00EF74A8">
        <w:trPr>
          <w:trHeight w:val="859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86BC" w14:textId="776CAEE7" w:rsidR="000D38B1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jednostkowa netto za </w:t>
            </w:r>
            <w:r w:rsidR="000C0CD1">
              <w:rPr>
                <w:rFonts w:asciiTheme="minorHAnsi" w:hAnsiTheme="minorHAnsi"/>
                <w:b/>
                <w:bCs/>
                <w:sz w:val="24"/>
                <w:szCs w:val="24"/>
              </w:rPr>
              <w:t>1 m</w:t>
            </w:r>
            <w:r w:rsidR="000C0CD1"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0C0CD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407E8A">
              <w:rPr>
                <w:rFonts w:asciiTheme="minorHAnsi" w:hAnsiTheme="minorHAnsi"/>
                <w:b/>
                <w:bCs/>
                <w:sz w:val="24"/>
                <w:szCs w:val="24"/>
              </w:rPr>
              <w:t>gazu ziemnego</w:t>
            </w:r>
          </w:p>
          <w:p w14:paraId="21434465" w14:textId="1F7EC3B7" w:rsidR="00612688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(zł/m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1D52B4" w14:textId="4DAE6893" w:rsidR="00DD2835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Cena jednostkowa brutto za 1 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gazu ziemnego</w:t>
            </w:r>
          </w:p>
          <w:p w14:paraId="2CA39542" w14:textId="56FAA313" w:rsidR="000D38B1" w:rsidRPr="00925F47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(zł/m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FFF82" w14:textId="77777777" w:rsidR="00DD2835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Szacowana ilość gazu ziemnego </w:t>
            </w:r>
          </w:p>
          <w:p w14:paraId="1AA1D228" w14:textId="7D49F0DE" w:rsidR="000D38B1" w:rsidRPr="00925F47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5F81D" w14:textId="77777777" w:rsidR="00DD2835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>Cena łączna netto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za dostawę 408 000 m</w:t>
            </w:r>
            <w:r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gazu ziemnego</w:t>
            </w:r>
          </w:p>
          <w:p w14:paraId="4D07FF74" w14:textId="42E6BB4C" w:rsidR="000D38B1" w:rsidRPr="00925F47" w:rsidRDefault="00DD2835" w:rsidP="00DD2835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(zł)</w:t>
            </w:r>
          </w:p>
        </w:tc>
        <w:tc>
          <w:tcPr>
            <w:tcW w:w="2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D3B0E2" w14:textId="1DB64C92" w:rsidR="00076747" w:rsidRDefault="00694EF4" w:rsidP="00076747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Cena łączna </w:t>
            </w:r>
            <w:r w:rsidR="000D38B1">
              <w:rPr>
                <w:rFonts w:asciiTheme="minorHAnsi" w:hAnsiTheme="minorHAnsi"/>
                <w:b/>
                <w:bCs/>
                <w:sz w:val="24"/>
                <w:szCs w:val="24"/>
              </w:rPr>
              <w:t>brutto</w:t>
            </w:r>
            <w:r w:rsidR="0007674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407E8A">
              <w:rPr>
                <w:rFonts w:asciiTheme="minorHAnsi" w:hAnsiTheme="minorHAnsi"/>
                <w:b/>
                <w:bCs/>
                <w:sz w:val="24"/>
                <w:szCs w:val="24"/>
              </w:rPr>
              <w:t>za dostawę 408 000 m</w:t>
            </w:r>
            <w:r w:rsidR="00407E8A" w:rsidRPr="000D38B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3</w:t>
            </w:r>
            <w:r w:rsidR="00407E8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="00407E8A">
              <w:rPr>
                <w:rFonts w:asciiTheme="minorHAnsi" w:hAnsiTheme="minorHAnsi"/>
                <w:b/>
                <w:bCs/>
                <w:sz w:val="24"/>
                <w:szCs w:val="24"/>
              </w:rPr>
              <w:t>gazu ziemnego</w:t>
            </w:r>
          </w:p>
          <w:p w14:paraId="46DFE473" w14:textId="774915B6" w:rsidR="000D38B1" w:rsidRPr="00925F47" w:rsidRDefault="000D38B1" w:rsidP="00612688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(zł)</w:t>
            </w:r>
          </w:p>
        </w:tc>
      </w:tr>
      <w:tr w:rsidR="009F1D86" w:rsidRPr="00925F47" w14:paraId="5B618C95" w14:textId="77777777" w:rsidTr="00EF74A8">
        <w:trPr>
          <w:trHeight w:val="765"/>
        </w:trPr>
        <w:tc>
          <w:tcPr>
            <w:tcW w:w="1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320F7" w14:textId="2EED14B1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48D4F" w14:textId="684EE804" w:rsidR="00694EF4" w:rsidRPr="00925F47" w:rsidRDefault="00694EF4" w:rsidP="00A1621C">
            <w:pPr>
              <w:tabs>
                <w:tab w:val="left" w:pos="8647"/>
              </w:tabs>
              <w:ind w:left="166" w:right="288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DC0A0" w14:textId="319F2F4F" w:rsidR="00694EF4" w:rsidRPr="00925F47" w:rsidRDefault="00DD2835" w:rsidP="00A1621C">
            <w:pPr>
              <w:ind w:righ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408 000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23AB6A" w14:textId="1A29721D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73F3EC" w14:textId="554D8663" w:rsidR="00694EF4" w:rsidRPr="00925F47" w:rsidRDefault="00694EF4" w:rsidP="00A1621C">
            <w:pPr>
              <w:ind w:right="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B4E00B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235B7C1" w14:textId="77777777" w:rsidR="00A1621C" w:rsidRPr="006A03E6" w:rsidRDefault="00A1621C" w:rsidP="00A1621C">
      <w:pPr>
        <w:pStyle w:val="Tekstpodstawowywcity"/>
        <w:ind w:left="0"/>
        <w:jc w:val="both"/>
        <w:rPr>
          <w:rFonts w:ascii="Calibri" w:hAnsi="Calibri"/>
        </w:rPr>
      </w:pPr>
      <w:r w:rsidRPr="006A03E6">
        <w:rPr>
          <w:rFonts w:ascii="Calibri" w:hAnsi="Calibri"/>
        </w:rPr>
        <w:t>Uwaga :</w:t>
      </w:r>
    </w:p>
    <w:p w14:paraId="2451E276" w14:textId="04EF11B0" w:rsidR="00A1621C" w:rsidRPr="006A03E6" w:rsidRDefault="00A1621C" w:rsidP="00970DC0">
      <w:pPr>
        <w:pStyle w:val="Tekstpodstawowywcity"/>
        <w:ind w:left="0"/>
        <w:rPr>
          <w:rFonts w:ascii="Calibri" w:hAnsi="Calibri"/>
          <w:b/>
        </w:rPr>
      </w:pPr>
      <w:r>
        <w:rPr>
          <w:rFonts w:ascii="Calibri" w:hAnsi="Calibri"/>
        </w:rPr>
        <w:t>Cenę łączną</w:t>
      </w:r>
      <w:r w:rsidRPr="006A03E6">
        <w:rPr>
          <w:rFonts w:ascii="Calibri" w:hAnsi="Calibri"/>
        </w:rPr>
        <w:t xml:space="preserve"> netto</w:t>
      </w:r>
      <w:r>
        <w:rPr>
          <w:rFonts w:ascii="Calibri" w:hAnsi="Calibri"/>
        </w:rPr>
        <w:t xml:space="preserve"> oraz cenę łączną brutto</w:t>
      </w:r>
      <w:r w:rsidRPr="006A03E6">
        <w:rPr>
          <w:rFonts w:ascii="Calibri" w:hAnsi="Calibri"/>
        </w:rPr>
        <w:t xml:space="preserve"> </w:t>
      </w:r>
      <w:r w:rsidR="00970DC0" w:rsidRPr="00970DC0">
        <w:rPr>
          <w:rFonts w:asciiTheme="minorHAnsi" w:hAnsiTheme="minorHAnsi"/>
          <w:sz w:val="24"/>
          <w:szCs w:val="24"/>
        </w:rPr>
        <w:t xml:space="preserve">za </w:t>
      </w:r>
      <w:r w:rsidR="00DD2835">
        <w:rPr>
          <w:rFonts w:asciiTheme="minorHAnsi" w:hAnsiTheme="minorHAnsi"/>
          <w:sz w:val="24"/>
          <w:szCs w:val="24"/>
        </w:rPr>
        <w:t>dostawę</w:t>
      </w:r>
      <w:r w:rsidR="00970DC0" w:rsidRPr="00970DC0">
        <w:rPr>
          <w:rFonts w:asciiTheme="minorHAnsi" w:hAnsiTheme="minorHAnsi"/>
          <w:sz w:val="24"/>
          <w:szCs w:val="24"/>
        </w:rPr>
        <w:t xml:space="preserve"> </w:t>
      </w:r>
      <w:r w:rsidR="00DD2835">
        <w:rPr>
          <w:rFonts w:asciiTheme="minorHAnsi" w:hAnsiTheme="minorHAnsi"/>
          <w:sz w:val="24"/>
          <w:szCs w:val="24"/>
        </w:rPr>
        <w:t>408</w:t>
      </w:r>
      <w:r w:rsidR="00970DC0" w:rsidRPr="00970DC0">
        <w:rPr>
          <w:rFonts w:asciiTheme="minorHAnsi" w:hAnsiTheme="minorHAnsi"/>
          <w:sz w:val="24"/>
          <w:szCs w:val="24"/>
        </w:rPr>
        <w:t> 000 m</w:t>
      </w:r>
      <w:r w:rsidR="00970DC0" w:rsidRPr="00970DC0">
        <w:rPr>
          <w:rFonts w:asciiTheme="minorHAnsi" w:hAnsiTheme="minorHAnsi"/>
          <w:sz w:val="24"/>
          <w:szCs w:val="24"/>
          <w:vertAlign w:val="superscript"/>
        </w:rPr>
        <w:t xml:space="preserve">3 </w:t>
      </w:r>
      <w:r w:rsidR="00DD2835">
        <w:rPr>
          <w:rFonts w:asciiTheme="minorHAnsi" w:hAnsiTheme="minorHAnsi"/>
          <w:sz w:val="24"/>
          <w:szCs w:val="24"/>
        </w:rPr>
        <w:t>gazu ziemnego</w:t>
      </w:r>
      <w:r w:rsidR="00970DC0" w:rsidRPr="006A03E6">
        <w:rPr>
          <w:rFonts w:ascii="Calibri" w:hAnsi="Calibri"/>
        </w:rPr>
        <w:t xml:space="preserve"> </w:t>
      </w:r>
      <w:r w:rsidRPr="006A03E6">
        <w:rPr>
          <w:rFonts w:ascii="Calibri" w:hAnsi="Calibri"/>
        </w:rPr>
        <w:t xml:space="preserve">należy wpisać w pkt. </w:t>
      </w:r>
      <w:r w:rsidR="00970DC0">
        <w:rPr>
          <w:rFonts w:ascii="Calibri" w:hAnsi="Calibri"/>
        </w:rPr>
        <w:t>3</w:t>
      </w:r>
      <w:r w:rsidRPr="006A03E6">
        <w:rPr>
          <w:rFonts w:ascii="Calibri" w:hAnsi="Calibri"/>
        </w:rPr>
        <w:t xml:space="preserve"> druku </w:t>
      </w:r>
      <w:r w:rsidR="00970DC0">
        <w:rPr>
          <w:rFonts w:ascii="Calibri" w:hAnsi="Calibri"/>
        </w:rPr>
        <w:br/>
      </w:r>
      <w:r w:rsidRPr="006A03E6">
        <w:rPr>
          <w:rFonts w:ascii="Calibri" w:hAnsi="Calibri"/>
        </w:rPr>
        <w:t>„</w:t>
      </w:r>
      <w:r w:rsidR="00970DC0">
        <w:rPr>
          <w:rFonts w:ascii="Calibri" w:hAnsi="Calibri"/>
        </w:rPr>
        <w:t xml:space="preserve">Formularz </w:t>
      </w:r>
      <w:r w:rsidR="007B12C3">
        <w:rPr>
          <w:rFonts w:ascii="Calibri" w:hAnsi="Calibri"/>
        </w:rPr>
        <w:t>O</w:t>
      </w:r>
      <w:r w:rsidRPr="006A03E6">
        <w:rPr>
          <w:rFonts w:ascii="Calibri" w:hAnsi="Calibri"/>
        </w:rPr>
        <w:t>fert</w:t>
      </w:r>
      <w:r w:rsidR="00970DC0">
        <w:rPr>
          <w:rFonts w:ascii="Calibri" w:hAnsi="Calibri"/>
        </w:rPr>
        <w:t>y</w:t>
      </w:r>
      <w:r w:rsidRPr="006A03E6">
        <w:rPr>
          <w:rFonts w:ascii="Calibri" w:hAnsi="Calibri"/>
        </w:rPr>
        <w:t>”.</w:t>
      </w:r>
    </w:p>
    <w:p w14:paraId="7D4DCB7C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394650B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F4B3452" w14:textId="77777777" w:rsidR="000D38B1" w:rsidRDefault="000D38B1" w:rsidP="00455569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F4AFB18" w14:textId="4EF5304F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4A8F80F7" w14:textId="77777777" w:rsidR="00612688" w:rsidRPr="00925F47" w:rsidRDefault="00612688" w:rsidP="00455569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DEC0AB6" w14:textId="7D795A47" w:rsidR="00612688" w:rsidRPr="00E4103B" w:rsidRDefault="00612688" w:rsidP="00E4103B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 w:rsidR="00E4103B">
        <w:rPr>
          <w:rFonts w:ascii="Calibri" w:hAnsi="Calibri" w:cs="Calibri"/>
        </w:rPr>
        <w:t xml:space="preserve">________, dnia ____________ r. </w:t>
      </w:r>
    </w:p>
    <w:p w14:paraId="58DD1437" w14:textId="77777777" w:rsidR="00D93404" w:rsidRPr="00E4103B" w:rsidRDefault="00D93404" w:rsidP="00F00713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45D74B2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0052AE07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7EEB0274" w14:textId="77777777" w:rsidR="00D93404" w:rsidRPr="00E4103B" w:rsidRDefault="00D93404" w:rsidP="00F00713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57D82A74" w14:textId="196E753F" w:rsidR="00DE0D8C" w:rsidRPr="00925F47" w:rsidRDefault="00D93404" w:rsidP="00925F47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</w:t>
      </w:r>
      <w:r w:rsidR="00F00713"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wania Wykonawcy)</w:t>
      </w: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687EC80C" w:rsidR="00667396" w:rsidRPr="00F00713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02290243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bookmarkStart w:id="1" w:name="_Hlk89950818"/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  <w:bookmarkEnd w:id="1"/>
    </w:p>
    <w:p w14:paraId="21E0CEEA" w14:textId="77777777" w:rsidR="00970DC0" w:rsidRPr="00925F47" w:rsidRDefault="00970DC0" w:rsidP="00970DC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370FDBC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</w:t>
      </w:r>
      <w:r w:rsidR="00970DC0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</w:t>
      </w:r>
      <w:r w:rsidR="00EF74A8">
        <w:rPr>
          <w:rFonts w:ascii="Calibri" w:hAnsi="Calibri" w:cs="Calibri"/>
          <w:b/>
          <w:bCs/>
          <w:sz w:val="24"/>
          <w:szCs w:val="24"/>
        </w:rPr>
        <w:t>100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769363FA" w:rsidR="00667396" w:rsidRPr="00EF74A8" w:rsidRDefault="004E3C98" w:rsidP="00EF74A8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 w:rsidR="007C024C">
        <w:rPr>
          <w:rFonts w:asciiTheme="minorHAnsi" w:hAnsiTheme="minorHAnsi"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„Dostaw</w:t>
      </w:r>
      <w:r w:rsidR="00EF74A8">
        <w:rPr>
          <w:rFonts w:ascii="Calibri" w:hAnsi="Calibri" w:cs="Calibri"/>
          <w:b/>
          <w:bCs/>
          <w:sz w:val="24"/>
          <w:szCs w:val="24"/>
        </w:rPr>
        <w:t>a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 xml:space="preserve"> gazu ziemnego wysokometanowego na potrzeby stacji CNG przez  okres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12 miesięcy”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="004E365F"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E26BD9">
        <w:rPr>
          <w:rFonts w:asciiTheme="minorHAnsi" w:hAnsiTheme="minorHAnsi"/>
          <w:sz w:val="24"/>
          <w:szCs w:val="24"/>
        </w:rPr>
        <w:t xml:space="preserve">oraz art. 109 ust. 1 pkt.4 </w:t>
      </w:r>
      <w:r w:rsidR="004E365F"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="004E365F"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="004E365F" w:rsidRPr="001B2F8D">
        <w:rPr>
          <w:rFonts w:asciiTheme="minorHAnsi" w:hAnsiTheme="minorHAnsi"/>
          <w:sz w:val="24"/>
          <w:szCs w:val="24"/>
        </w:rPr>
        <w:t>.</w:t>
      </w:r>
    </w:p>
    <w:p w14:paraId="058BFDA3" w14:textId="77777777" w:rsidR="002E5AA8" w:rsidRPr="001B2F8D" w:rsidRDefault="002E5AA8" w:rsidP="00B86A83">
      <w:pPr>
        <w:pStyle w:val="Tekstpodstawowy"/>
        <w:rPr>
          <w:rFonts w:asciiTheme="minorHAnsi" w:hAnsiTheme="minorHAnsi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BAD61C1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997AEC4" w14:textId="77777777" w:rsidR="00667396" w:rsidRDefault="00667396" w:rsidP="00B86A83">
      <w:pPr>
        <w:pStyle w:val="Tekstpodstawowy"/>
        <w:rPr>
          <w:rFonts w:asciiTheme="minorHAnsi" w:hAnsiTheme="minorHAnsi"/>
          <w:i/>
        </w:rPr>
      </w:pPr>
    </w:p>
    <w:p w14:paraId="7864CF55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4E72F09B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DE0D8C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1E3CDEC4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 w:rsidR="00A53E3B"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2068AD2" w14:textId="57A7F13C" w:rsidR="00667396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9D23C6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14DA8DF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3A1DA5" w14:textId="77777777" w:rsidR="00C41754" w:rsidRDefault="00C41754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A568E8F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5A7DEE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3606D5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965460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2FDC6F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288E4E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CE80319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CBE232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395327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467A349" w14:textId="77777777" w:rsidR="009422F5" w:rsidRDefault="009422F5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B3060E3" w14:textId="54E8DCB3" w:rsidR="00A53E3B" w:rsidRPr="00F00713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Pr="00F84407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7E2F98C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41F668A4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435707" w14:textId="77777777" w:rsidR="00925F47" w:rsidRPr="00F00713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01E7CFA4" w14:textId="3EE3D734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 w:rsidR="0083671D">
        <w:rPr>
          <w:rFonts w:asciiTheme="minorHAnsi" w:hAnsiTheme="minorHAnsi" w:cs="Calibri"/>
          <w:b/>
          <w:bCs/>
          <w:sz w:val="24"/>
          <w:szCs w:val="24"/>
        </w:rPr>
        <w:t>J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EF74A8">
        <w:rPr>
          <w:rFonts w:asciiTheme="minorHAnsi" w:hAnsiTheme="minorHAnsi" w:cs="Calibri"/>
          <w:b/>
          <w:bCs/>
          <w:sz w:val="24"/>
          <w:szCs w:val="24"/>
        </w:rPr>
        <w:t>100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2021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443350F1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A53E3B">
      <w:pPr>
        <w:spacing w:line="120" w:lineRule="exact"/>
        <w:rPr>
          <w:rFonts w:asciiTheme="minorHAnsi" w:eastAsia="Times New Roman" w:hAnsiTheme="minorHAnsi" w:cs="Times New Roman"/>
        </w:rPr>
      </w:pPr>
    </w:p>
    <w:p w14:paraId="74BB98D8" w14:textId="3EF1AA5B" w:rsidR="00A53E3B" w:rsidRPr="0083671D" w:rsidRDefault="00A53E3B" w:rsidP="0083671D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hAnsiTheme="minorHAnsi" w:cs="Calibri"/>
          <w:b/>
          <w:sz w:val="24"/>
          <w:szCs w:val="24"/>
          <w:u w:color="0000FF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>potrzeby postępowania o udzielenie zamówienia publicznego pn.</w:t>
      </w:r>
      <w:r w:rsidR="0083671D">
        <w:rPr>
          <w:rFonts w:asciiTheme="minorHAnsi" w:hAnsiTheme="minorHAnsi" w:cs="Calibri"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„Dostaw</w:t>
      </w:r>
      <w:r w:rsidR="00EF74A8">
        <w:rPr>
          <w:rFonts w:ascii="Calibri" w:hAnsi="Calibri" w:cs="Calibri"/>
          <w:b/>
          <w:bCs/>
          <w:sz w:val="24"/>
          <w:szCs w:val="24"/>
        </w:rPr>
        <w:t>a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 xml:space="preserve"> gazu ziemnego wysokometanowego na potrzeby stacji CNG przez  okres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12 miesięcy”</w:t>
      </w:r>
      <w:r w:rsidR="008367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DE0D8C">
        <w:tc>
          <w:tcPr>
            <w:tcW w:w="10206" w:type="dxa"/>
          </w:tcPr>
          <w:p w14:paraId="30369D4D" w14:textId="77777777" w:rsidR="00A53E3B" w:rsidRPr="00F84407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2271EF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128422FA" w14:textId="77777777" w:rsidR="00A53E3B" w:rsidRDefault="00A53E3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3E8531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D2A0F8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760D75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EF004C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DE0D8C" w:rsidRPr="00F84407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8"/>
          <w:footerReference w:type="default" r:id="rId9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63C28DF" w14:textId="3E97DD11" w:rsidR="00F6796A" w:rsidRPr="00FA69EF" w:rsidRDefault="00F6796A" w:rsidP="0089034C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 w:rsidR="00EF74A8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- Wzór Zobowiązania podmiotu do oddania Wykonawcy do dyspozycji niezbędnych zasobów na okres korzystania z nich przy wykonywaniu zamówienia.</w:t>
      </w:r>
    </w:p>
    <w:p w14:paraId="4CF8AA62" w14:textId="77777777" w:rsidR="00F6796A" w:rsidRPr="00391420" w:rsidRDefault="00F6796A" w:rsidP="00F6796A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AAD545B" w14:textId="77777777" w:rsidR="00F6796A" w:rsidRPr="00391420" w:rsidRDefault="00F6796A" w:rsidP="00F6796A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344D9CB6" w14:textId="72A39EB8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0A0CE173" w14:textId="77777777" w:rsidR="00240023" w:rsidRPr="009317CE" w:rsidRDefault="00240023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5993E695" w14:textId="6738886E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5E154C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5E154C">
        <w:rPr>
          <w:rFonts w:ascii="Calibri" w:hAnsi="Calibri" w:cs="Calibri"/>
          <w:b/>
          <w:bCs/>
          <w:sz w:val="24"/>
          <w:szCs w:val="24"/>
        </w:rPr>
        <w:t>/</w:t>
      </w:r>
      <w:r w:rsidR="00240023">
        <w:rPr>
          <w:rFonts w:ascii="Calibri" w:hAnsi="Calibri" w:cs="Calibri"/>
          <w:b/>
          <w:bCs/>
          <w:sz w:val="24"/>
          <w:szCs w:val="24"/>
        </w:rPr>
        <w:t>100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A01D658" w14:textId="77777777" w:rsidR="00FA69EF" w:rsidRPr="00121962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066007" w14:textId="77777777" w:rsidR="00F6796A" w:rsidRPr="00391420" w:rsidRDefault="00F6796A" w:rsidP="00F6796A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629EE16E" w14:textId="231819D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 w:rsidR="00FA69EF"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 w:rsidR="00FA69EF"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6B5DFC59" w14:textId="36E25A84" w:rsidR="00F6796A" w:rsidRPr="00FA69EF" w:rsidRDefault="00F6796A" w:rsidP="00224B73">
      <w:pPr>
        <w:widowControl/>
        <w:numPr>
          <w:ilvl w:val="0"/>
          <w:numId w:val="40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0FA6C4B7" w14:textId="41F0A1E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 w:rsidR="0029655C"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BD566FE" w14:textId="77777777" w:rsidR="00F6796A" w:rsidRPr="00391420" w:rsidRDefault="00F6796A" w:rsidP="00F6796A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14DCCED4" w14:textId="40449DDF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 w:rsidR="00797A54"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F76976" w14:textId="77777777" w:rsidR="00F6796A" w:rsidRPr="00391420" w:rsidRDefault="00F6796A" w:rsidP="00F6796A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F95DAE4" w14:textId="1BDE753E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 w:rsidR="00F00713">
        <w:rPr>
          <w:rFonts w:asciiTheme="minorHAnsi" w:hAnsiTheme="minorHAnsi" w:cs="Calibri"/>
          <w:sz w:val="24"/>
          <w:szCs w:val="24"/>
        </w:rPr>
        <w:t>...………………….……</w:t>
      </w:r>
      <w:r w:rsidR="00797A54">
        <w:rPr>
          <w:rFonts w:asciiTheme="minorHAnsi" w:hAnsiTheme="minorHAnsi" w:cs="Calibri"/>
          <w:sz w:val="24"/>
          <w:szCs w:val="24"/>
        </w:rPr>
        <w:t>.............</w:t>
      </w:r>
      <w:r w:rsidR="00F00713">
        <w:rPr>
          <w:rFonts w:asciiTheme="minorHAnsi" w:hAnsiTheme="minorHAnsi" w:cs="Calibri"/>
          <w:sz w:val="24"/>
          <w:szCs w:val="24"/>
        </w:rPr>
        <w:t>……………………………………</w:t>
      </w:r>
    </w:p>
    <w:p w14:paraId="5D3E4E70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A540F9B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5E77CE2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2A5F8E4" w14:textId="3C5EDC2D" w:rsidR="00F6796A" w:rsidRPr="00391420" w:rsidRDefault="00F6796A" w:rsidP="00F6796A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4A31DF" w14:textId="2773F02B" w:rsidR="00F6796A" w:rsidRPr="00391420" w:rsidRDefault="00F6796A" w:rsidP="00F0071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 w:rsidR="00F00713"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0D681959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A11CEF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8DFE01A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FA53936" w14:textId="79C67D2D" w:rsidR="00F6796A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EBD2B25" w14:textId="4A2D17C3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EF56E34" w14:textId="68919CFA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54005BA" w14:textId="77777777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56953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A6BE03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D455E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F140F5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855EB5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333525C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EB6BC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91F799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74F60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6CD784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5949AED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10843E1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20B0AF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3751649" w14:textId="77777777" w:rsidR="00797A54" w:rsidRDefault="00797A54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6D487AA" w14:textId="77777777" w:rsidR="00F00713" w:rsidRPr="00391420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1321A646" w:rsidR="0029655C" w:rsidRPr="00FA69EF" w:rsidRDefault="00A2660F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Załącznik nr </w:t>
      </w:r>
      <w:r w:rsidR="00240023">
        <w:rPr>
          <w:rFonts w:ascii="Calibri" w:hAnsi="Calibri" w:cs="Calibri"/>
          <w:b/>
          <w:bCs/>
          <w:i/>
          <w:iCs/>
          <w:sz w:val="20"/>
          <w:szCs w:val="20"/>
        </w:rPr>
        <w:t>6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7777777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7707D397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2B3F27D5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D0B9A9F" w14:textId="5C446E3B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1D02FE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3671D">
        <w:rPr>
          <w:rFonts w:ascii="Calibri" w:hAnsi="Calibri" w:cs="Calibri"/>
          <w:b/>
          <w:bCs/>
          <w:sz w:val="24"/>
          <w:szCs w:val="24"/>
        </w:rPr>
        <w:t>J</w:t>
      </w:r>
      <w:r w:rsidR="001D02FE">
        <w:rPr>
          <w:rFonts w:ascii="Calibri" w:hAnsi="Calibri" w:cs="Calibri"/>
          <w:b/>
          <w:bCs/>
          <w:sz w:val="24"/>
          <w:szCs w:val="24"/>
        </w:rPr>
        <w:t>/</w:t>
      </w:r>
      <w:r w:rsidR="00240023">
        <w:rPr>
          <w:rFonts w:ascii="Calibri" w:hAnsi="Calibri" w:cs="Calibri"/>
          <w:b/>
          <w:bCs/>
          <w:sz w:val="24"/>
          <w:szCs w:val="24"/>
        </w:rPr>
        <w:t>100</w:t>
      </w:r>
      <w:r w:rsidRPr="00121962">
        <w:rPr>
          <w:rFonts w:ascii="Calibri" w:hAnsi="Calibri" w:cs="Calibri"/>
          <w:b/>
          <w:bCs/>
          <w:sz w:val="24"/>
          <w:szCs w:val="24"/>
        </w:rPr>
        <w:t>/2021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C0AC" w14:textId="77777777" w:rsidR="00D53569" w:rsidRDefault="00D53569">
      <w:r>
        <w:separator/>
      </w:r>
    </w:p>
  </w:endnote>
  <w:endnote w:type="continuationSeparator" w:id="0">
    <w:p w14:paraId="346994D6" w14:textId="77777777" w:rsidR="00D53569" w:rsidRDefault="00D5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D53569" w:rsidRPr="00410197" w:rsidRDefault="00D53569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131CA1">
          <w:rPr>
            <w:rFonts w:asciiTheme="minorHAnsi" w:hAnsiTheme="minorHAnsi"/>
            <w:noProof/>
            <w:sz w:val="24"/>
            <w:szCs w:val="24"/>
          </w:rPr>
          <w:t>21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D53569" w:rsidRDefault="00D5356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F6D1" w14:textId="77777777" w:rsidR="00D53569" w:rsidRDefault="00D53569">
      <w:r>
        <w:separator/>
      </w:r>
    </w:p>
  </w:footnote>
  <w:footnote w:type="continuationSeparator" w:id="0">
    <w:p w14:paraId="0CD0F71F" w14:textId="77777777" w:rsidR="00D53569" w:rsidRDefault="00D53569">
      <w:r>
        <w:continuationSeparator/>
      </w:r>
    </w:p>
  </w:footnote>
  <w:footnote w:id="1">
    <w:p w14:paraId="7CC2E9E5" w14:textId="77777777" w:rsidR="00D53569" w:rsidRPr="008C2503" w:rsidRDefault="00D53569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AA0C810" w14:textId="77777777" w:rsidR="00D53569" w:rsidRDefault="00D53569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6DA5B30C" w14:textId="77777777" w:rsidR="00D53569" w:rsidRPr="00801680" w:rsidRDefault="00D53569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00296E7A" w14:textId="77777777" w:rsidR="00D53569" w:rsidRPr="00B0348A" w:rsidRDefault="00D5356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507FDBC4" w14:textId="77777777" w:rsidR="00D53569" w:rsidRPr="00B0348A" w:rsidRDefault="00D53569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541ED6CE" w14:textId="77777777" w:rsidR="00D53569" w:rsidRDefault="00D53569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29591331" w14:textId="77777777" w:rsidR="00D53569" w:rsidRPr="00B0348A" w:rsidRDefault="00D53569" w:rsidP="0061268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189F8D2E" w14:textId="77777777" w:rsidR="00D53569" w:rsidRPr="00B0348A" w:rsidRDefault="00D53569" w:rsidP="00EA0E1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60C3A435" w14:textId="77777777" w:rsidR="00D53569" w:rsidRPr="00B0348A" w:rsidRDefault="00D53569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9513" w14:textId="77777777" w:rsidR="00D53569" w:rsidRDefault="00D5356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D53569" w:rsidRDefault="00D53569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43687574" w:rsidR="00D53569" w:rsidRDefault="00D53569" w:rsidP="00E71D39">
    <w:pPr>
      <w:pStyle w:val="Nagwek"/>
      <w:rPr>
        <w:rFonts w:ascii="Calibri" w:hAnsi="Calibri" w:cs="Calibri"/>
        <w:b/>
        <w:bCs/>
      </w:rPr>
    </w:pPr>
    <w:r w:rsidRPr="007B7F3B">
      <w:rPr>
        <w:rFonts w:ascii="Calibri" w:hAnsi="Calibri" w:cs="Calibri"/>
        <w:b/>
        <w:bCs/>
      </w:rPr>
      <w:t>ZZP/ZU/</w:t>
    </w:r>
    <w:r w:rsidR="001A2E65" w:rsidRPr="007B7F3B">
      <w:rPr>
        <w:rFonts w:ascii="Calibri" w:hAnsi="Calibri" w:cs="Calibri"/>
        <w:b/>
        <w:bCs/>
      </w:rPr>
      <w:t>J</w:t>
    </w:r>
    <w:r w:rsidRPr="007B7F3B">
      <w:rPr>
        <w:rFonts w:ascii="Calibri" w:hAnsi="Calibri" w:cs="Calibri"/>
        <w:b/>
        <w:bCs/>
      </w:rPr>
      <w:t>/</w:t>
    </w:r>
    <w:r w:rsidR="007B7F3B" w:rsidRPr="007B7F3B">
      <w:rPr>
        <w:rFonts w:ascii="Calibri" w:hAnsi="Calibri" w:cs="Calibri"/>
        <w:b/>
        <w:bCs/>
      </w:rPr>
      <w:t>100</w:t>
    </w:r>
    <w:r w:rsidRPr="007B7F3B">
      <w:rPr>
        <w:rFonts w:ascii="Calibri" w:hAnsi="Calibri" w:cs="Calibri"/>
        <w:b/>
        <w:bCs/>
      </w:rPr>
      <w:t>/2021</w:t>
    </w:r>
  </w:p>
  <w:p w14:paraId="196ECAC5" w14:textId="77777777" w:rsidR="007B7F3B" w:rsidRPr="007B7F3B" w:rsidRDefault="007B7F3B" w:rsidP="00E71D39">
    <w:pPr>
      <w:pStyle w:val="Nagwek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26021"/>
    <w:multiLevelType w:val="hybridMultilevel"/>
    <w:tmpl w:val="13ECBE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191B45E0"/>
    <w:multiLevelType w:val="hybridMultilevel"/>
    <w:tmpl w:val="C1AEC1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47F"/>
    <w:multiLevelType w:val="multilevel"/>
    <w:tmpl w:val="14E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0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6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8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1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63"/>
  </w:num>
  <w:num w:numId="4">
    <w:abstractNumId w:val="34"/>
  </w:num>
  <w:num w:numId="5">
    <w:abstractNumId w:val="12"/>
  </w:num>
  <w:num w:numId="6">
    <w:abstractNumId w:val="66"/>
  </w:num>
  <w:num w:numId="7">
    <w:abstractNumId w:val="37"/>
  </w:num>
  <w:num w:numId="8">
    <w:abstractNumId w:val="8"/>
  </w:num>
  <w:num w:numId="9">
    <w:abstractNumId w:val="15"/>
  </w:num>
  <w:num w:numId="10">
    <w:abstractNumId w:val="17"/>
  </w:num>
  <w:num w:numId="11">
    <w:abstractNumId w:val="62"/>
  </w:num>
  <w:num w:numId="12">
    <w:abstractNumId w:val="38"/>
  </w:num>
  <w:num w:numId="13">
    <w:abstractNumId w:val="55"/>
  </w:num>
  <w:num w:numId="14">
    <w:abstractNumId w:val="47"/>
  </w:num>
  <w:num w:numId="15">
    <w:abstractNumId w:val="50"/>
  </w:num>
  <w:num w:numId="16">
    <w:abstractNumId w:val="2"/>
  </w:num>
  <w:num w:numId="17">
    <w:abstractNumId w:val="25"/>
  </w:num>
  <w:num w:numId="18">
    <w:abstractNumId w:val="21"/>
  </w:num>
  <w:num w:numId="19">
    <w:abstractNumId w:val="67"/>
  </w:num>
  <w:num w:numId="20">
    <w:abstractNumId w:val="44"/>
  </w:num>
  <w:num w:numId="21">
    <w:abstractNumId w:val="57"/>
  </w:num>
  <w:num w:numId="22">
    <w:abstractNumId w:val="35"/>
  </w:num>
  <w:num w:numId="23">
    <w:abstractNumId w:val="43"/>
  </w:num>
  <w:num w:numId="24">
    <w:abstractNumId w:val="53"/>
  </w:num>
  <w:num w:numId="25">
    <w:abstractNumId w:val="29"/>
  </w:num>
  <w:num w:numId="26">
    <w:abstractNumId w:val="49"/>
  </w:num>
  <w:num w:numId="27">
    <w:abstractNumId w:val="19"/>
  </w:num>
  <w:num w:numId="28">
    <w:abstractNumId w:val="45"/>
  </w:num>
  <w:num w:numId="29">
    <w:abstractNumId w:val="41"/>
  </w:num>
  <w:num w:numId="30">
    <w:abstractNumId w:val="58"/>
  </w:num>
  <w:num w:numId="31">
    <w:abstractNumId w:val="28"/>
  </w:num>
  <w:num w:numId="32">
    <w:abstractNumId w:val="59"/>
  </w:num>
  <w:num w:numId="33">
    <w:abstractNumId w:val="39"/>
  </w:num>
  <w:num w:numId="34">
    <w:abstractNumId w:val="46"/>
  </w:num>
  <w:num w:numId="35">
    <w:abstractNumId w:val="24"/>
  </w:num>
  <w:num w:numId="36">
    <w:abstractNumId w:val="13"/>
  </w:num>
  <w:num w:numId="37">
    <w:abstractNumId w:val="1"/>
  </w:num>
  <w:num w:numId="38">
    <w:abstractNumId w:val="54"/>
  </w:num>
  <w:num w:numId="39">
    <w:abstractNumId w:val="30"/>
  </w:num>
  <w:num w:numId="40">
    <w:abstractNumId w:val="64"/>
  </w:num>
  <w:num w:numId="41">
    <w:abstractNumId w:val="26"/>
  </w:num>
  <w:num w:numId="42">
    <w:abstractNumId w:val="48"/>
  </w:num>
  <w:num w:numId="43">
    <w:abstractNumId w:val="18"/>
  </w:num>
  <w:num w:numId="44">
    <w:abstractNumId w:val="11"/>
  </w:num>
  <w:num w:numId="45">
    <w:abstractNumId w:val="3"/>
  </w:num>
  <w:num w:numId="46">
    <w:abstractNumId w:val="10"/>
  </w:num>
  <w:num w:numId="47">
    <w:abstractNumId w:val="56"/>
  </w:num>
  <w:num w:numId="48">
    <w:abstractNumId w:val="27"/>
  </w:num>
  <w:num w:numId="49">
    <w:abstractNumId w:val="51"/>
  </w:num>
  <w:num w:numId="50">
    <w:abstractNumId w:val="65"/>
  </w:num>
  <w:num w:numId="51">
    <w:abstractNumId w:val="31"/>
  </w:num>
  <w:num w:numId="52">
    <w:abstractNumId w:val="52"/>
  </w:num>
  <w:num w:numId="53">
    <w:abstractNumId w:val="7"/>
  </w:num>
  <w:num w:numId="54">
    <w:abstractNumId w:val="14"/>
  </w:num>
  <w:num w:numId="55">
    <w:abstractNumId w:val="5"/>
  </w:num>
  <w:num w:numId="56">
    <w:abstractNumId w:val="60"/>
  </w:num>
  <w:num w:numId="57">
    <w:abstractNumId w:val="61"/>
  </w:num>
  <w:num w:numId="58">
    <w:abstractNumId w:val="33"/>
  </w:num>
  <w:num w:numId="59">
    <w:abstractNumId w:val="9"/>
  </w:num>
  <w:num w:numId="60">
    <w:abstractNumId w:val="23"/>
  </w:num>
  <w:num w:numId="61">
    <w:abstractNumId w:val="20"/>
  </w:num>
  <w:num w:numId="62">
    <w:abstractNumId w:val="36"/>
  </w:num>
  <w:num w:numId="63">
    <w:abstractNumId w:val="40"/>
  </w:num>
  <w:num w:numId="64">
    <w:abstractNumId w:val="6"/>
  </w:num>
  <w:num w:numId="65">
    <w:abstractNumId w:val="16"/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396"/>
    <w:rsid w:val="000029A9"/>
    <w:rsid w:val="000150BD"/>
    <w:rsid w:val="000163D5"/>
    <w:rsid w:val="000208B7"/>
    <w:rsid w:val="00027B87"/>
    <w:rsid w:val="00036785"/>
    <w:rsid w:val="0004718C"/>
    <w:rsid w:val="0006260A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3A0"/>
    <w:rsid w:val="000C28F7"/>
    <w:rsid w:val="000C331B"/>
    <w:rsid w:val="000D38B1"/>
    <w:rsid w:val="000E0909"/>
    <w:rsid w:val="000E2E20"/>
    <w:rsid w:val="000F63A6"/>
    <w:rsid w:val="00115030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23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C5B05"/>
    <w:rsid w:val="002D68CF"/>
    <w:rsid w:val="002D6B27"/>
    <w:rsid w:val="002E5AA8"/>
    <w:rsid w:val="003040CE"/>
    <w:rsid w:val="00321ADF"/>
    <w:rsid w:val="00330E52"/>
    <w:rsid w:val="00331AAE"/>
    <w:rsid w:val="00332FA3"/>
    <w:rsid w:val="0037308E"/>
    <w:rsid w:val="003753FA"/>
    <w:rsid w:val="0037691D"/>
    <w:rsid w:val="00381EA3"/>
    <w:rsid w:val="00384862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07E8A"/>
    <w:rsid w:val="00410197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661A"/>
    <w:rsid w:val="00503ABA"/>
    <w:rsid w:val="00506370"/>
    <w:rsid w:val="00511B5A"/>
    <w:rsid w:val="005151A6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71B1"/>
    <w:rsid w:val="00601C26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09CD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23ED"/>
    <w:rsid w:val="0075458F"/>
    <w:rsid w:val="00757730"/>
    <w:rsid w:val="00773F19"/>
    <w:rsid w:val="007750BC"/>
    <w:rsid w:val="00781E36"/>
    <w:rsid w:val="007906D4"/>
    <w:rsid w:val="007937DA"/>
    <w:rsid w:val="007959E8"/>
    <w:rsid w:val="00797A54"/>
    <w:rsid w:val="007B0675"/>
    <w:rsid w:val="007B12C3"/>
    <w:rsid w:val="007B7F3B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17CE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B68C2"/>
    <w:rsid w:val="009D6517"/>
    <w:rsid w:val="009E4349"/>
    <w:rsid w:val="009E6336"/>
    <w:rsid w:val="009F1D86"/>
    <w:rsid w:val="009F7E30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E3B"/>
    <w:rsid w:val="00A54B75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1A9D"/>
    <w:rsid w:val="00B2230A"/>
    <w:rsid w:val="00B23C0C"/>
    <w:rsid w:val="00B44E54"/>
    <w:rsid w:val="00B51632"/>
    <w:rsid w:val="00B536CE"/>
    <w:rsid w:val="00B6454D"/>
    <w:rsid w:val="00B64DD2"/>
    <w:rsid w:val="00B737D5"/>
    <w:rsid w:val="00B80260"/>
    <w:rsid w:val="00B86A83"/>
    <w:rsid w:val="00B92628"/>
    <w:rsid w:val="00BA0AAE"/>
    <w:rsid w:val="00BA32C0"/>
    <w:rsid w:val="00BB08D9"/>
    <w:rsid w:val="00BC4103"/>
    <w:rsid w:val="00BD396B"/>
    <w:rsid w:val="00BD559D"/>
    <w:rsid w:val="00BD5B2E"/>
    <w:rsid w:val="00C075E4"/>
    <w:rsid w:val="00C156FB"/>
    <w:rsid w:val="00C24069"/>
    <w:rsid w:val="00C24A7F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B1173"/>
    <w:rsid w:val="00CC67E0"/>
    <w:rsid w:val="00CE4539"/>
    <w:rsid w:val="00CF0308"/>
    <w:rsid w:val="00CF2E2F"/>
    <w:rsid w:val="00D1300C"/>
    <w:rsid w:val="00D263A7"/>
    <w:rsid w:val="00D30A0B"/>
    <w:rsid w:val="00D32104"/>
    <w:rsid w:val="00D44D00"/>
    <w:rsid w:val="00D47DF0"/>
    <w:rsid w:val="00D47EB3"/>
    <w:rsid w:val="00D53569"/>
    <w:rsid w:val="00D5604E"/>
    <w:rsid w:val="00D6118E"/>
    <w:rsid w:val="00D64E9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2835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C1154"/>
    <w:rsid w:val="00ED0C39"/>
    <w:rsid w:val="00ED5D4F"/>
    <w:rsid w:val="00ED62CA"/>
    <w:rsid w:val="00EE3E08"/>
    <w:rsid w:val="00EF74A8"/>
    <w:rsid w:val="00F00713"/>
    <w:rsid w:val="00F05AF6"/>
    <w:rsid w:val="00F10782"/>
    <w:rsid w:val="00F17664"/>
    <w:rsid w:val="00F36544"/>
    <w:rsid w:val="00F4339C"/>
    <w:rsid w:val="00F54E5B"/>
    <w:rsid w:val="00F5750A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D46CD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1B8E3-FE53-4D20-8A29-8C26150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1955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Katarzyna Jakus</cp:lastModifiedBy>
  <cp:revision>2</cp:revision>
  <cp:lastPrinted>2021-12-10T08:07:00Z</cp:lastPrinted>
  <dcterms:created xsi:type="dcterms:W3CDTF">2021-12-10T13:28:00Z</dcterms:created>
  <dcterms:modified xsi:type="dcterms:W3CDTF">2021-12-10T13:28:00Z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