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EF" w:rsidRPr="004170B4" w:rsidRDefault="00A261EF" w:rsidP="00A261EF">
      <w:pPr>
        <w:pStyle w:val="Nagwek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Zmodyfikowany </w:t>
      </w:r>
      <w:r w:rsidRPr="004170B4">
        <w:rPr>
          <w:rFonts w:ascii="Calibri" w:hAnsi="Calibri" w:cs="Calibri"/>
          <w:b/>
          <w:bCs/>
        </w:rPr>
        <w:t xml:space="preserve">Załącznik nr 4 </w:t>
      </w:r>
      <w:r w:rsidRPr="008F015D">
        <w:rPr>
          <w:rFonts w:ascii="Calibri" w:hAnsi="Calibri" w:cs="Calibri"/>
          <w:bCs/>
        </w:rPr>
        <w:t xml:space="preserve">– </w:t>
      </w:r>
      <w:r w:rsidRPr="008F015D">
        <w:rPr>
          <w:rFonts w:ascii="Calibri" w:hAnsi="Calibri" w:cs="Calibri"/>
        </w:rPr>
        <w:t xml:space="preserve">Pojazd dostawczy o DMC </w:t>
      </w:r>
      <w:r w:rsidRPr="00A261EF">
        <w:rPr>
          <w:rFonts w:ascii="Calibri" w:hAnsi="Calibri" w:cs="Calibri"/>
          <w:strike/>
        </w:rPr>
        <w:t>powyżej</w:t>
      </w:r>
      <w:r w:rsidRPr="00A261EF">
        <w:rPr>
          <w:rFonts w:ascii="Calibri" w:hAnsi="Calibri" w:cs="Calibri"/>
        </w:rPr>
        <w:t xml:space="preserve"> </w:t>
      </w:r>
      <w:r w:rsidRPr="00A261EF">
        <w:rPr>
          <w:rFonts w:ascii="Calibri" w:hAnsi="Calibri" w:cs="Calibri"/>
          <w:highlight w:val="yellow"/>
        </w:rPr>
        <w:t>do</w:t>
      </w:r>
      <w:r w:rsidRPr="008F015D">
        <w:rPr>
          <w:rFonts w:ascii="Calibri" w:hAnsi="Calibri" w:cs="Calibri"/>
        </w:rPr>
        <w:t xml:space="preserve"> 3,5 tony – typu wywrotka – sztuk 1.</w:t>
      </w:r>
    </w:p>
    <w:p w:rsidR="00A261EF" w:rsidRDefault="00A261EF" w:rsidP="00A261EF">
      <w:pPr>
        <w:pStyle w:val="Nagwek5"/>
        <w:ind w:left="11" w:hanging="11"/>
        <w:rPr>
          <w:sz w:val="24"/>
        </w:rPr>
      </w:pPr>
    </w:p>
    <w:p w:rsidR="00A261EF" w:rsidRPr="00182B74" w:rsidRDefault="00A261EF" w:rsidP="00A261EF">
      <w:pPr>
        <w:pStyle w:val="Default"/>
        <w:jc w:val="center"/>
        <w:rPr>
          <w:rFonts w:ascii="Calibri" w:hAnsi="Calibri"/>
          <w:b/>
          <w:bCs/>
        </w:rPr>
      </w:pPr>
      <w:r w:rsidRPr="00182B74">
        <w:rPr>
          <w:rFonts w:ascii="Calibri" w:hAnsi="Calibri" w:cs="Calibri"/>
          <w:b/>
          <w:bCs/>
        </w:rPr>
        <w:t>OŚWIADCZENIE POTWIERDZAJĄCE WYMAGANIA DOTYCZĄCE PRZEDMIOTU ZAMÓWIENIA</w:t>
      </w:r>
    </w:p>
    <w:p w:rsidR="00A261EF" w:rsidRPr="003348FD" w:rsidRDefault="00A261EF" w:rsidP="00A261EF">
      <w:pPr>
        <w:pStyle w:val="Tekstpodstawowywcity"/>
        <w:ind w:left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dot. „Dostawy</w:t>
      </w:r>
      <w:r w:rsidRPr="003348FD">
        <w:rPr>
          <w:rFonts w:ascii="Calibri" w:hAnsi="Calibri"/>
          <w:b/>
          <w:sz w:val="24"/>
        </w:rPr>
        <w:t xml:space="preserve"> i serwis</w:t>
      </w:r>
      <w:r>
        <w:rPr>
          <w:rFonts w:ascii="Calibri" w:hAnsi="Calibri"/>
          <w:b/>
          <w:sz w:val="24"/>
        </w:rPr>
        <w:t>u samochodu dostawczego</w:t>
      </w:r>
      <w:r w:rsidRPr="003348FD">
        <w:rPr>
          <w:rFonts w:ascii="Calibri" w:hAnsi="Calibri"/>
          <w:b/>
          <w:sz w:val="24"/>
        </w:rPr>
        <w:t>:</w:t>
      </w:r>
    </w:p>
    <w:p w:rsidR="00A261EF" w:rsidRPr="00143A0C" w:rsidRDefault="00A261EF" w:rsidP="00A261EF">
      <w:pPr>
        <w:jc w:val="both"/>
        <w:rPr>
          <w:rFonts w:ascii="Calibri" w:hAnsi="Calibri"/>
        </w:rPr>
      </w:pPr>
      <w:r w:rsidRPr="00143A0C">
        <w:rPr>
          <w:rFonts w:ascii="Calibri" w:hAnsi="Calibri"/>
          <w:b/>
        </w:rPr>
        <w:t>Zadanie 2</w:t>
      </w:r>
      <w:r w:rsidRPr="00143A0C">
        <w:rPr>
          <w:rFonts w:ascii="Calibri" w:hAnsi="Calibri"/>
        </w:rPr>
        <w:t>: „Dostawa fabrycznie nowego pojazdu dostawczego o DMC do 3,5 tony - typu wywrotka – sztuk 1</w:t>
      </w:r>
      <w:r>
        <w:rPr>
          <w:rFonts w:ascii="Calibri" w:hAnsi="Calibri"/>
        </w:rPr>
        <w:t>.</w:t>
      </w:r>
      <w:r w:rsidRPr="00143A0C">
        <w:rPr>
          <w:rFonts w:ascii="Calibri" w:hAnsi="Calibri"/>
        </w:rPr>
        <w:t>”</w:t>
      </w:r>
    </w:p>
    <w:tbl>
      <w:tblPr>
        <w:tblW w:w="92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3309"/>
      </w:tblGrid>
      <w:tr w:rsidR="00A261EF" w:rsidRPr="00532E76" w:rsidTr="00C829DB">
        <w:trPr>
          <w:trHeight w:val="661"/>
        </w:trPr>
        <w:tc>
          <w:tcPr>
            <w:tcW w:w="5955" w:type="dxa"/>
          </w:tcPr>
          <w:p w:rsidR="00A261EF" w:rsidRPr="00532E76" w:rsidRDefault="00A261EF" w:rsidP="00C829DB">
            <w:pPr>
              <w:pStyle w:val="Nagwek6"/>
              <w:rPr>
                <w:rFonts w:ascii="Calibri" w:hAnsi="Calibri" w:cs="Arial"/>
              </w:rPr>
            </w:pPr>
          </w:p>
          <w:p w:rsidR="00A261EF" w:rsidRPr="00532E76" w:rsidRDefault="00A261EF" w:rsidP="00C829DB">
            <w:pPr>
              <w:pStyle w:val="Nagwek6"/>
              <w:rPr>
                <w:rFonts w:ascii="Calibri" w:hAnsi="Calibri" w:cs="Arial"/>
              </w:rPr>
            </w:pPr>
            <w:r w:rsidRPr="00532E76">
              <w:rPr>
                <w:rFonts w:ascii="Calibri" w:hAnsi="Calibri" w:cs="Arial"/>
              </w:rPr>
              <w:t xml:space="preserve">Nr referencyjny nadany sprawie przez Zamawiającego </w:t>
            </w:r>
          </w:p>
        </w:tc>
        <w:tc>
          <w:tcPr>
            <w:tcW w:w="3309" w:type="dxa"/>
          </w:tcPr>
          <w:p w:rsidR="00A261EF" w:rsidRPr="00532E76" w:rsidRDefault="00A261EF" w:rsidP="00C829DB">
            <w:pPr>
              <w:pStyle w:val="Tematkomentarza"/>
              <w:rPr>
                <w:rFonts w:ascii="Calibri" w:hAnsi="Calibri" w:cs="Arial"/>
                <w:bCs w:val="0"/>
                <w:iCs/>
                <w:sz w:val="24"/>
                <w:szCs w:val="24"/>
              </w:rPr>
            </w:pPr>
            <w:r w:rsidRPr="00532E76">
              <w:rPr>
                <w:rFonts w:ascii="Calibri" w:hAnsi="Calibri" w:cs="Arial"/>
                <w:bCs w:val="0"/>
                <w:iCs/>
                <w:sz w:val="24"/>
                <w:szCs w:val="24"/>
              </w:rPr>
              <w:t xml:space="preserve">                      </w:t>
            </w:r>
          </w:p>
          <w:p w:rsidR="00A261EF" w:rsidRPr="00532E76" w:rsidRDefault="00A261EF" w:rsidP="00C829DB">
            <w:pPr>
              <w:pStyle w:val="Tematkomentarza"/>
              <w:rPr>
                <w:rFonts w:ascii="Calibri" w:hAnsi="Calibri" w:cs="Arial"/>
                <w:bCs w:val="0"/>
                <w:iCs/>
                <w:sz w:val="24"/>
                <w:szCs w:val="24"/>
              </w:rPr>
            </w:pPr>
            <w:r w:rsidRPr="00532E76">
              <w:rPr>
                <w:rFonts w:ascii="Calibri" w:hAnsi="Calibri" w:cs="Arial"/>
                <w:bCs w:val="0"/>
                <w:iCs/>
                <w:sz w:val="24"/>
                <w:szCs w:val="24"/>
              </w:rPr>
              <w:t xml:space="preserve">                       ZZP/ZS/L/31/2022  </w:t>
            </w:r>
          </w:p>
        </w:tc>
      </w:tr>
    </w:tbl>
    <w:p w:rsidR="00A261EF" w:rsidRDefault="00A261EF" w:rsidP="00A261EF">
      <w:pPr>
        <w:tabs>
          <w:tab w:val="left" w:pos="2080"/>
        </w:tabs>
        <w:ind w:left="360" w:hanging="360"/>
        <w:rPr>
          <w:rFonts w:ascii="Calibri" w:hAnsi="Calibri" w:cs="Calibri"/>
          <w:b/>
          <w:bCs/>
        </w:rPr>
      </w:pPr>
    </w:p>
    <w:p w:rsidR="00A261EF" w:rsidRPr="00532E76" w:rsidRDefault="00A261EF" w:rsidP="00A261EF">
      <w:pPr>
        <w:tabs>
          <w:tab w:val="left" w:pos="2080"/>
        </w:tabs>
        <w:ind w:left="360" w:hanging="360"/>
        <w:rPr>
          <w:rFonts w:ascii="Calibri" w:hAnsi="Calibri" w:cs="Calibri"/>
          <w:b/>
          <w:bCs/>
        </w:rPr>
      </w:pPr>
      <w:r w:rsidRPr="00532E76">
        <w:rPr>
          <w:rFonts w:ascii="Calibri" w:hAnsi="Calibri" w:cs="Calibri"/>
          <w:b/>
          <w:bCs/>
        </w:rPr>
        <w:t>ZAMAWIAJĄCY:</w:t>
      </w:r>
      <w:r w:rsidRPr="00532E76">
        <w:rPr>
          <w:rFonts w:ascii="Calibri" w:hAnsi="Calibri" w:cs="Calibri"/>
          <w:b/>
          <w:bCs/>
        </w:rPr>
        <w:tab/>
      </w:r>
    </w:p>
    <w:p w:rsidR="00A261EF" w:rsidRPr="00532E76" w:rsidRDefault="00A261EF" w:rsidP="00A261E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32E76">
        <w:rPr>
          <w:rFonts w:ascii="Calibri" w:hAnsi="Calibri" w:cs="Calibri"/>
          <w:b/>
          <w:bCs/>
        </w:rPr>
        <w:t>Wodociągi Jaworzno sp. z o. o.</w:t>
      </w:r>
    </w:p>
    <w:p w:rsidR="00A261EF" w:rsidRPr="00532E76" w:rsidRDefault="00A261EF" w:rsidP="00A261EF">
      <w:pPr>
        <w:autoSpaceDE w:val="0"/>
        <w:autoSpaceDN w:val="0"/>
        <w:adjustRightInd w:val="0"/>
        <w:rPr>
          <w:rFonts w:ascii="Calibri" w:eastAsia="ArialNarrow" w:hAnsi="Calibri" w:cs="Calibri"/>
          <w:b/>
          <w:bCs/>
        </w:rPr>
      </w:pPr>
      <w:r w:rsidRPr="00532E76">
        <w:rPr>
          <w:rFonts w:ascii="Calibri" w:eastAsia="ArialNarrow" w:hAnsi="Calibri" w:cs="Calibri"/>
          <w:b/>
          <w:bCs/>
        </w:rPr>
        <w:t>ul. Świętego Wojciecha 34</w:t>
      </w:r>
    </w:p>
    <w:p w:rsidR="00A261EF" w:rsidRPr="00532E76" w:rsidRDefault="00A261EF" w:rsidP="00A261EF">
      <w:pPr>
        <w:autoSpaceDE w:val="0"/>
        <w:autoSpaceDN w:val="0"/>
        <w:adjustRightInd w:val="0"/>
        <w:rPr>
          <w:rFonts w:ascii="Calibri" w:eastAsia="ArialNarrow" w:hAnsi="Calibri" w:cs="Calibri"/>
          <w:b/>
          <w:bCs/>
        </w:rPr>
      </w:pPr>
      <w:r w:rsidRPr="00532E76">
        <w:rPr>
          <w:rFonts w:ascii="Calibri" w:eastAsia="ArialNarrow" w:hAnsi="Calibri" w:cs="Calibri"/>
          <w:b/>
          <w:bCs/>
        </w:rPr>
        <w:t>43-600 Jaworzno</w:t>
      </w:r>
    </w:p>
    <w:p w:rsidR="00A261EF" w:rsidRPr="00532E76" w:rsidRDefault="00A261EF" w:rsidP="00A261EF">
      <w:pPr>
        <w:autoSpaceDE w:val="0"/>
        <w:autoSpaceDN w:val="0"/>
        <w:adjustRightInd w:val="0"/>
        <w:rPr>
          <w:rFonts w:ascii="Calibri" w:eastAsia="ArialNarrow" w:hAnsi="Calibri" w:cs="Calibri"/>
          <w:b/>
          <w:bCs/>
        </w:rPr>
      </w:pPr>
      <w:r w:rsidRPr="00532E76">
        <w:rPr>
          <w:rFonts w:ascii="Calibri" w:eastAsia="ArialNarrow" w:hAnsi="Calibri" w:cs="Calibri"/>
          <w:b/>
          <w:bCs/>
        </w:rPr>
        <w:t>POLSKA</w:t>
      </w:r>
    </w:p>
    <w:p w:rsidR="00A261EF" w:rsidRDefault="00A261EF" w:rsidP="00A261EF">
      <w:pPr>
        <w:ind w:left="360" w:hanging="360"/>
        <w:rPr>
          <w:rFonts w:ascii="Calibri" w:hAnsi="Calibri" w:cs="Calibri"/>
          <w:b/>
          <w:bCs/>
        </w:rPr>
      </w:pPr>
    </w:p>
    <w:p w:rsidR="00A261EF" w:rsidRPr="00532E76" w:rsidRDefault="00A261EF" w:rsidP="00A261EF">
      <w:pPr>
        <w:ind w:left="360" w:hanging="360"/>
        <w:rPr>
          <w:rFonts w:ascii="Calibri" w:hAnsi="Calibri" w:cs="Calibri"/>
          <w:b/>
          <w:bCs/>
        </w:rPr>
      </w:pPr>
      <w:r w:rsidRPr="00532E76">
        <w:rPr>
          <w:rFonts w:ascii="Calibri" w:hAnsi="Calibri" w:cs="Calibri"/>
          <w:b/>
          <w:bCs/>
        </w:rPr>
        <w:t>WYKONAWCA:</w:t>
      </w:r>
    </w:p>
    <w:p w:rsidR="00A261EF" w:rsidRPr="00532E76" w:rsidRDefault="00A261EF" w:rsidP="00A261E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Niniejsze oświadczenie zostaje złożone</w:t>
      </w:r>
      <w:r w:rsidRPr="00532E76">
        <w:rPr>
          <w:rFonts w:ascii="Calibri" w:hAnsi="Calibri" w:cs="Calibri"/>
          <w:b/>
          <w:bCs/>
        </w:rPr>
        <w:t xml:space="preserve"> przez</w:t>
      </w:r>
      <w:r w:rsidRPr="00532E76">
        <w:rPr>
          <w:rStyle w:val="Odwoanieprzypisudolnego"/>
          <w:rFonts w:ascii="Calibri" w:hAnsi="Calibri" w:cs="Calibri"/>
          <w:b/>
          <w:bCs/>
        </w:rPr>
        <w:footnoteReference w:id="1"/>
      </w:r>
      <w:r w:rsidRPr="00532E76">
        <w:rPr>
          <w:rFonts w:ascii="Calibri" w:hAnsi="Calibri" w:cs="Calibri"/>
          <w:b/>
          <w:bCs/>
        </w:rPr>
        <w:t xml:space="preserve">: </w:t>
      </w:r>
      <w:r w:rsidRPr="00532E76">
        <w:rPr>
          <w:rFonts w:ascii="Calibri" w:hAnsi="Calibri" w:cs="Calibri"/>
          <w:b/>
          <w:bCs/>
        </w:rPr>
        <w:tab/>
      </w:r>
      <w:r w:rsidRPr="00532E76">
        <w:rPr>
          <w:rFonts w:ascii="Calibri" w:hAnsi="Calibri" w:cs="Calibri"/>
          <w:b/>
          <w:bCs/>
        </w:rPr>
        <w:tab/>
      </w:r>
      <w:r w:rsidRPr="00532E76">
        <w:rPr>
          <w:rFonts w:ascii="Calibri" w:hAnsi="Calibri" w:cs="Calibri"/>
          <w:b/>
          <w:bCs/>
        </w:rPr>
        <w:tab/>
      </w:r>
      <w:r w:rsidRPr="00532E76">
        <w:rPr>
          <w:rFonts w:ascii="Calibri" w:hAnsi="Calibri" w:cs="Calibri"/>
          <w:b/>
          <w:bCs/>
        </w:rPr>
        <w:tab/>
      </w:r>
      <w:r w:rsidRPr="00532E76">
        <w:rPr>
          <w:rFonts w:ascii="Calibri" w:hAnsi="Calibri" w:cs="Calibri"/>
          <w:b/>
          <w:bCs/>
        </w:rPr>
        <w:tab/>
      </w:r>
      <w:r w:rsidRPr="00532E76">
        <w:rPr>
          <w:rFonts w:ascii="Calibri" w:hAnsi="Calibri" w:cs="Calibri"/>
          <w:b/>
          <w:bCs/>
        </w:rPr>
        <w:tab/>
      </w:r>
    </w:p>
    <w:tbl>
      <w:tblPr>
        <w:tblW w:w="90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6120"/>
        <w:gridCol w:w="2340"/>
      </w:tblGrid>
      <w:tr w:rsidR="00A261EF" w:rsidRPr="00532E76" w:rsidTr="00C829DB">
        <w:trPr>
          <w:cantSplit/>
        </w:trPr>
        <w:tc>
          <w:tcPr>
            <w:tcW w:w="542" w:type="dxa"/>
          </w:tcPr>
          <w:p w:rsidR="00A261EF" w:rsidRPr="00532E76" w:rsidRDefault="00A261EF" w:rsidP="00C829DB">
            <w:pPr>
              <w:rPr>
                <w:rFonts w:ascii="Calibri" w:hAnsi="Calibri" w:cs="Calibri"/>
                <w:b/>
                <w:bCs/>
              </w:rPr>
            </w:pPr>
            <w:r w:rsidRPr="00532E76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6120" w:type="dxa"/>
          </w:tcPr>
          <w:p w:rsidR="00A261EF" w:rsidRPr="00532E76" w:rsidRDefault="00A261EF" w:rsidP="00C829D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32E76">
              <w:rPr>
                <w:rFonts w:ascii="Calibri" w:hAnsi="Calibri" w:cs="Calibri"/>
                <w:b/>
                <w:bCs/>
              </w:rPr>
              <w:t>Nazwa(y) Wykonawcy(ów)</w:t>
            </w:r>
          </w:p>
        </w:tc>
        <w:tc>
          <w:tcPr>
            <w:tcW w:w="2340" w:type="dxa"/>
          </w:tcPr>
          <w:p w:rsidR="00A261EF" w:rsidRPr="00532E76" w:rsidRDefault="00A261EF" w:rsidP="00C829D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32E76">
              <w:rPr>
                <w:rFonts w:ascii="Calibri" w:hAnsi="Calibri" w:cs="Calibri"/>
                <w:b/>
                <w:bCs/>
              </w:rPr>
              <w:t>Adres(y) Wykonawcy(ów)</w:t>
            </w:r>
          </w:p>
        </w:tc>
      </w:tr>
      <w:tr w:rsidR="00A261EF" w:rsidRPr="00532E76" w:rsidTr="00C829DB">
        <w:trPr>
          <w:cantSplit/>
        </w:trPr>
        <w:tc>
          <w:tcPr>
            <w:tcW w:w="542" w:type="dxa"/>
          </w:tcPr>
          <w:p w:rsidR="00A261EF" w:rsidRPr="00532E76" w:rsidRDefault="00A261EF" w:rsidP="00C829DB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jc w:val="center"/>
              <w:rPr>
                <w:rFonts w:ascii="Calibri" w:hAnsi="Calibri" w:cs="Calibri"/>
                <w:b/>
                <w:bCs/>
              </w:rPr>
            </w:pPr>
            <w:r w:rsidRPr="00532E76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6120" w:type="dxa"/>
          </w:tcPr>
          <w:p w:rsidR="00A261EF" w:rsidRPr="00532E76" w:rsidRDefault="00A261EF" w:rsidP="00C829D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0" w:type="dxa"/>
          </w:tcPr>
          <w:p w:rsidR="00A261EF" w:rsidRPr="00532E76" w:rsidRDefault="00A261EF" w:rsidP="00C829D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261EF" w:rsidRPr="00532E76" w:rsidTr="00C829DB">
        <w:trPr>
          <w:cantSplit/>
        </w:trPr>
        <w:tc>
          <w:tcPr>
            <w:tcW w:w="542" w:type="dxa"/>
          </w:tcPr>
          <w:p w:rsidR="00A261EF" w:rsidRPr="00532E76" w:rsidRDefault="00A261EF" w:rsidP="00C829DB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jc w:val="center"/>
              <w:rPr>
                <w:rFonts w:ascii="Calibri" w:hAnsi="Calibri" w:cs="Calibri"/>
                <w:b/>
                <w:bCs/>
              </w:rPr>
            </w:pPr>
            <w:r w:rsidRPr="00532E76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120" w:type="dxa"/>
          </w:tcPr>
          <w:p w:rsidR="00A261EF" w:rsidRPr="00532E76" w:rsidRDefault="00A261EF" w:rsidP="00C829D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0" w:type="dxa"/>
          </w:tcPr>
          <w:p w:rsidR="00A261EF" w:rsidRPr="00532E76" w:rsidRDefault="00A261EF" w:rsidP="00C829DB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A261EF" w:rsidRPr="00532E76" w:rsidRDefault="00A261EF" w:rsidP="00A261EF">
      <w:pPr>
        <w:spacing w:after="15"/>
        <w:rPr>
          <w:rFonts w:ascii="Calibri" w:hAnsi="Calibri" w:cs="Calibri"/>
        </w:rPr>
      </w:pPr>
    </w:p>
    <w:p w:rsidR="00A261EF" w:rsidRPr="00532E76" w:rsidRDefault="00A261EF" w:rsidP="00A261EF">
      <w:pPr>
        <w:spacing w:after="135"/>
        <w:ind w:right="58"/>
        <w:jc w:val="center"/>
        <w:rPr>
          <w:rFonts w:ascii="Calibri" w:hAnsi="Calibri" w:cs="Calibri"/>
          <w:b/>
          <w:bCs/>
        </w:rPr>
      </w:pPr>
      <w:r w:rsidRPr="00532E76">
        <w:rPr>
          <w:rFonts w:ascii="Calibri" w:hAnsi="Calibri" w:cs="Calibri"/>
          <w:b/>
          <w:bCs/>
        </w:rPr>
        <w:t xml:space="preserve">Oświadczam(y), że: </w:t>
      </w:r>
    </w:p>
    <w:p w:rsidR="00A261EF" w:rsidRPr="00532E76" w:rsidRDefault="00A261EF" w:rsidP="00A261EF">
      <w:pPr>
        <w:pStyle w:val="Tekstpodstawowywcity"/>
        <w:ind w:left="0" w:firstLine="0"/>
        <w:rPr>
          <w:rFonts w:ascii="Calibri" w:hAnsi="Calibri"/>
          <w:sz w:val="24"/>
        </w:rPr>
      </w:pPr>
      <w:r w:rsidRPr="00532E76">
        <w:rPr>
          <w:rFonts w:ascii="Calibri" w:hAnsi="Calibri" w:cs="Calibri"/>
          <w:sz w:val="24"/>
        </w:rPr>
        <w:t xml:space="preserve">Ubiegając się o udzielenie zamówienia publicznego w postępowaniu pn.: </w:t>
      </w:r>
      <w:r w:rsidRPr="00532E76">
        <w:rPr>
          <w:rFonts w:ascii="Calibri" w:hAnsi="Calibri"/>
          <w:b/>
          <w:sz w:val="24"/>
        </w:rPr>
        <w:t>„Dostawa i serwis samochodu dostawczego:</w:t>
      </w:r>
    </w:p>
    <w:p w:rsidR="00A261EF" w:rsidRPr="00532E76" w:rsidRDefault="00A261EF" w:rsidP="00A261EF">
      <w:pPr>
        <w:jc w:val="both"/>
        <w:rPr>
          <w:rFonts w:ascii="Calibri" w:hAnsi="Calibri"/>
        </w:rPr>
      </w:pPr>
      <w:r w:rsidRPr="00532E76">
        <w:rPr>
          <w:rFonts w:ascii="Calibri" w:hAnsi="Calibri"/>
          <w:b/>
        </w:rPr>
        <w:t>Zadanie 2</w:t>
      </w:r>
      <w:r w:rsidRPr="00532E76">
        <w:rPr>
          <w:rFonts w:ascii="Calibri" w:hAnsi="Calibri"/>
        </w:rPr>
        <w:t>: „Dostawa fabrycznie nowego pojazdu dostawczego o DMC do 3,5 tony - typu wywrotka – sztuk 1</w:t>
      </w:r>
      <w:r w:rsidRPr="00532E76">
        <w:rPr>
          <w:rFonts w:ascii="Calibri" w:hAnsi="Calibri" w:cs="Calibri"/>
          <w:b/>
          <w:bCs/>
        </w:rPr>
        <w:t>” (nr sprawy: ZZP/ZU/L/31/2022)</w:t>
      </w:r>
      <w:r w:rsidRPr="00532E76">
        <w:rPr>
          <w:rFonts w:ascii="Calibri" w:hAnsi="Calibri" w:cs="Calibri"/>
        </w:rPr>
        <w:t>, oświadczam, że of</w:t>
      </w:r>
      <w:r>
        <w:rPr>
          <w:rFonts w:ascii="Calibri" w:hAnsi="Calibri" w:cs="Calibri"/>
        </w:rPr>
        <w:t>erowany pojazd będzie spełniał</w:t>
      </w:r>
      <w:r w:rsidRPr="00532E76">
        <w:rPr>
          <w:rFonts w:ascii="Calibri" w:hAnsi="Calibri" w:cs="Calibri"/>
        </w:rPr>
        <w:t xml:space="preserve"> wszystkie wymagania określone w opisie przedmiotu zamówienia (Część III SIWZ), a w szczególności </w:t>
      </w:r>
      <w:r>
        <w:rPr>
          <w:rFonts w:ascii="Calibri" w:hAnsi="Calibri" w:cs="Calibri"/>
        </w:rPr>
        <w:t xml:space="preserve">będą posiadały </w:t>
      </w:r>
      <w:r w:rsidRPr="00532E76">
        <w:rPr>
          <w:rFonts w:ascii="Calibri" w:hAnsi="Calibri" w:cs="Calibri"/>
        </w:rPr>
        <w:t xml:space="preserve">następujące parametry: </w:t>
      </w:r>
    </w:p>
    <w:p w:rsidR="00A261EF" w:rsidRPr="00532E76" w:rsidRDefault="00A261EF" w:rsidP="00A261EF">
      <w:pPr>
        <w:pStyle w:val="Default"/>
        <w:rPr>
          <w:rFonts w:ascii="Calibri" w:hAnsi="Calibri" w:cs="Calibri"/>
          <w:b/>
          <w:bCs/>
        </w:rPr>
      </w:pPr>
    </w:p>
    <w:p w:rsidR="00A261EF" w:rsidRPr="00532E76" w:rsidRDefault="00A261EF" w:rsidP="00A261EF">
      <w:pPr>
        <w:jc w:val="both"/>
        <w:rPr>
          <w:rFonts w:ascii="Calibri" w:hAnsi="Calibri" w:cs="Calibri"/>
          <w:b/>
        </w:rPr>
      </w:pPr>
      <w:r w:rsidRPr="00532E76">
        <w:rPr>
          <w:rFonts w:ascii="Calibri" w:hAnsi="Calibri" w:cs="Calibri"/>
          <w:b/>
        </w:rPr>
        <w:t>Dotyczy fabrycznie nowego pojazdu dost</w:t>
      </w:r>
      <w:r>
        <w:rPr>
          <w:rFonts w:ascii="Calibri" w:hAnsi="Calibri" w:cs="Calibri"/>
          <w:b/>
        </w:rPr>
        <w:t xml:space="preserve">awczego o DMC </w:t>
      </w:r>
      <w:r w:rsidRPr="004C6281">
        <w:rPr>
          <w:rFonts w:ascii="Calibri" w:hAnsi="Calibri" w:cs="Calibri"/>
          <w:b/>
          <w:strike/>
        </w:rPr>
        <w:t>powyżej</w:t>
      </w:r>
      <w:r>
        <w:rPr>
          <w:rFonts w:ascii="Calibri" w:hAnsi="Calibri" w:cs="Calibri"/>
          <w:b/>
        </w:rPr>
        <w:t xml:space="preserve"> </w:t>
      </w:r>
      <w:r w:rsidRPr="004C6281">
        <w:rPr>
          <w:rFonts w:ascii="Calibri" w:hAnsi="Calibri" w:cs="Calibri"/>
          <w:b/>
          <w:highlight w:val="yellow"/>
        </w:rPr>
        <w:t>do</w:t>
      </w:r>
      <w:r>
        <w:rPr>
          <w:rFonts w:ascii="Calibri" w:hAnsi="Calibri" w:cs="Calibri"/>
          <w:b/>
        </w:rPr>
        <w:t xml:space="preserve"> 3,5 tony</w:t>
      </w:r>
      <w:r w:rsidRPr="00D36677">
        <w:rPr>
          <w:rFonts w:ascii="Calibri" w:hAnsi="Calibri" w:cs="Calibri"/>
          <w:b/>
        </w:rPr>
        <w:t xml:space="preserve"> </w:t>
      </w:r>
      <w:r w:rsidRPr="00D36677">
        <w:rPr>
          <w:rFonts w:ascii="Calibri" w:hAnsi="Calibri"/>
          <w:b/>
        </w:rPr>
        <w:t>- typu wywrotka – sztuk 1.</w:t>
      </w:r>
    </w:p>
    <w:p w:rsidR="00A261EF" w:rsidRPr="00532E76" w:rsidRDefault="00A261EF" w:rsidP="00A261EF">
      <w:pPr>
        <w:rPr>
          <w:rFonts w:ascii="Calibri" w:hAnsi="Calibri" w:cs="Calibri"/>
          <w:color w:val="FF0000"/>
        </w:rPr>
      </w:pPr>
    </w:p>
    <w:p w:rsidR="00A261EF" w:rsidRPr="00532E76" w:rsidRDefault="00A261EF" w:rsidP="00A261EF">
      <w:pPr>
        <w:rPr>
          <w:rFonts w:ascii="Calibri" w:hAnsi="Calibri" w:cs="Calibri"/>
          <w:b/>
        </w:rPr>
      </w:pPr>
      <w:r w:rsidRPr="00532E76">
        <w:rPr>
          <w:rFonts w:ascii="Calibri" w:hAnsi="Calibri" w:cs="Calibri"/>
          <w:b/>
        </w:rPr>
        <w:t>Ilość miejsc</w:t>
      </w:r>
    </w:p>
    <w:p w:rsidR="00A261EF" w:rsidRPr="00532E76" w:rsidRDefault="00A261EF" w:rsidP="00A261EF">
      <w:pPr>
        <w:pStyle w:val="Akapitzlist"/>
        <w:numPr>
          <w:ilvl w:val="0"/>
          <w:numId w:val="1"/>
        </w:numPr>
        <w:suppressAutoHyphens w:val="0"/>
        <w:spacing w:before="0" w:after="0"/>
        <w:contextualSpacing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 xml:space="preserve">Pojazd trzyosobowy </w:t>
      </w:r>
    </w:p>
    <w:p w:rsidR="00A261EF" w:rsidRPr="00532E76" w:rsidRDefault="00A261EF" w:rsidP="00A261EF">
      <w:pPr>
        <w:rPr>
          <w:rFonts w:ascii="Calibri" w:hAnsi="Calibri" w:cs="Calibri"/>
          <w:color w:val="FF0000"/>
        </w:rPr>
      </w:pPr>
    </w:p>
    <w:p w:rsidR="00A261EF" w:rsidRPr="00532E76" w:rsidRDefault="00A261EF" w:rsidP="00A261EF">
      <w:pPr>
        <w:rPr>
          <w:rFonts w:ascii="Calibri" w:hAnsi="Calibri" w:cs="Calibri"/>
          <w:b/>
        </w:rPr>
      </w:pPr>
      <w:r w:rsidRPr="00532E76">
        <w:rPr>
          <w:rFonts w:ascii="Calibri" w:hAnsi="Calibri" w:cs="Calibri"/>
          <w:b/>
        </w:rPr>
        <w:t>Silnik</w:t>
      </w:r>
    </w:p>
    <w:p w:rsidR="00A261EF" w:rsidRPr="00532E76" w:rsidRDefault="00A261EF" w:rsidP="00A261EF">
      <w:pPr>
        <w:pStyle w:val="Akapitzlist"/>
        <w:numPr>
          <w:ilvl w:val="0"/>
          <w:numId w:val="1"/>
        </w:numPr>
        <w:suppressAutoHyphens w:val="0"/>
        <w:spacing w:before="0" w:after="0"/>
        <w:contextualSpacing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Pojemność nie mniejsza niż 1900 cm3</w:t>
      </w:r>
    </w:p>
    <w:p w:rsidR="00A261EF" w:rsidRPr="00532E76" w:rsidRDefault="00A261EF" w:rsidP="00A261EF">
      <w:pPr>
        <w:pStyle w:val="Akapitzlist"/>
        <w:numPr>
          <w:ilvl w:val="0"/>
          <w:numId w:val="1"/>
        </w:numPr>
        <w:suppressAutoHyphens w:val="0"/>
        <w:spacing w:before="0" w:after="0"/>
        <w:contextualSpacing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Moc nie mniejsza niż 140 KM</w:t>
      </w:r>
    </w:p>
    <w:p w:rsidR="00A261EF" w:rsidRPr="00532E76" w:rsidRDefault="00A261EF" w:rsidP="00A261EF">
      <w:pPr>
        <w:pStyle w:val="Akapitzlist"/>
        <w:numPr>
          <w:ilvl w:val="0"/>
          <w:numId w:val="1"/>
        </w:numPr>
        <w:suppressAutoHyphens w:val="0"/>
        <w:spacing w:before="0" w:after="0"/>
        <w:contextualSpacing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Skrzynia 6-biegowa manualna</w:t>
      </w:r>
    </w:p>
    <w:p w:rsidR="00A261EF" w:rsidRPr="00532E76" w:rsidRDefault="00A261EF" w:rsidP="00A261EF">
      <w:pPr>
        <w:pStyle w:val="Akapitzlist"/>
        <w:numPr>
          <w:ilvl w:val="0"/>
          <w:numId w:val="1"/>
        </w:numPr>
        <w:suppressAutoHyphens w:val="0"/>
        <w:spacing w:before="0" w:after="0"/>
        <w:contextualSpacing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Pojemność zbiornika paliwa nie mniej niż 60 l</w:t>
      </w:r>
    </w:p>
    <w:p w:rsidR="00A261EF" w:rsidRPr="00532E76" w:rsidRDefault="00A261EF" w:rsidP="00A261EF">
      <w:pPr>
        <w:rPr>
          <w:rFonts w:ascii="Calibri" w:hAnsi="Calibri" w:cs="Calibri"/>
          <w:color w:val="FF0000"/>
        </w:rPr>
      </w:pPr>
    </w:p>
    <w:p w:rsidR="00A261EF" w:rsidRPr="00532E76" w:rsidRDefault="00A261EF" w:rsidP="00A261EF">
      <w:pPr>
        <w:rPr>
          <w:rFonts w:ascii="Calibri" w:hAnsi="Calibri" w:cs="Calibri"/>
          <w:b/>
        </w:rPr>
      </w:pPr>
      <w:r w:rsidRPr="00532E76">
        <w:rPr>
          <w:rFonts w:ascii="Calibri" w:hAnsi="Calibri" w:cs="Calibri"/>
          <w:b/>
        </w:rPr>
        <w:t>Kolor nadwozia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lastRenderedPageBreak/>
        <w:t>Biały lub niebieski</w:t>
      </w:r>
    </w:p>
    <w:p w:rsidR="00A261EF" w:rsidRPr="00532E76" w:rsidRDefault="00A261EF" w:rsidP="00A261EF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</w:rPr>
      </w:pPr>
    </w:p>
    <w:p w:rsidR="00A261EF" w:rsidRPr="00532E76" w:rsidRDefault="00A261EF" w:rsidP="00A261E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32E76">
        <w:rPr>
          <w:rFonts w:ascii="Calibri" w:hAnsi="Calibri" w:cs="Calibri"/>
          <w:b/>
          <w:bCs/>
        </w:rPr>
        <w:t xml:space="preserve">Wyposażenie: 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Belka przeciw najazdowa tylna</w:t>
      </w:r>
      <w:r w:rsidRPr="00532E76">
        <w:rPr>
          <w:rFonts w:cs="Calibri"/>
          <w:sz w:val="24"/>
          <w:szCs w:val="24"/>
        </w:rPr>
        <w:tab/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Kierownica regulowana w dwóch płaszczyznach</w:t>
      </w:r>
      <w:r w:rsidRPr="00532E76">
        <w:rPr>
          <w:rFonts w:cs="Calibri"/>
          <w:sz w:val="24"/>
          <w:szCs w:val="24"/>
        </w:rPr>
        <w:tab/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Wspomaganie ruszania na wzniesieniu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 xml:space="preserve">Instalacja elektryczna przyczepy 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Okno w tylnej ścianie kabiny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Lusterko wsteczne wewnętrzne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Elektrycznie sterowane i podgrzewane lusterka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 xml:space="preserve">Lusterko dostosowane do szerokości zabudowy 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 xml:space="preserve">Klimatyzacja 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Światła obrysowe boczne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Tylna belka poprzeczna przykręcana do ramy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Hak holowniczy kulowy 3,5t</w:t>
      </w:r>
    </w:p>
    <w:p w:rsidR="00A261EF" w:rsidRPr="00655C8E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trike/>
          <w:sz w:val="24"/>
          <w:szCs w:val="24"/>
          <w:highlight w:val="yellow"/>
        </w:rPr>
      </w:pPr>
      <w:bookmarkStart w:id="0" w:name="_GoBack"/>
      <w:bookmarkEnd w:id="0"/>
      <w:r w:rsidRPr="00655C8E">
        <w:rPr>
          <w:rFonts w:cs="Calibri"/>
          <w:strike/>
          <w:sz w:val="24"/>
          <w:szCs w:val="24"/>
          <w:highlight w:val="yellow"/>
        </w:rPr>
        <w:t>Opony wielosezonowe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Podłokietnik dla siedzenia kierowcy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Kierownica wielofunkcyjna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Opony/koła stalowe 16”</w:t>
      </w:r>
      <w:r w:rsidR="00655C8E">
        <w:rPr>
          <w:rFonts w:cs="Calibri"/>
          <w:sz w:val="24"/>
          <w:szCs w:val="24"/>
        </w:rPr>
        <w:t xml:space="preserve"> </w:t>
      </w:r>
      <w:r w:rsidR="00655C8E" w:rsidRPr="00655C8E">
        <w:rPr>
          <w:rFonts w:cs="Calibri"/>
          <w:sz w:val="24"/>
          <w:szCs w:val="24"/>
          <w:highlight w:val="yellow"/>
        </w:rPr>
        <w:t>wraz z ogumieniem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Radio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Włącznik główny instalacji elektrycznej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Szybkościomierz ze skalą w kilometrach</w:t>
      </w:r>
      <w:r w:rsidRPr="00532E76">
        <w:rPr>
          <w:rFonts w:cs="Calibri"/>
          <w:sz w:val="24"/>
          <w:szCs w:val="24"/>
        </w:rPr>
        <w:tab/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Sygnał niezapiętego pasa bezpieczeństwa dla fotela pasażera i kierowcy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Wskaźnik temperatury zewnętrznej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Asystent bocznego wiatru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EURO VI norma emisji spalin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Koło zapasowe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Poduszka powietrzna kierowcy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 xml:space="preserve">Tapicerka czarna 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Tabliczki i dokumentacja w języku polskim</w:t>
      </w:r>
    </w:p>
    <w:p w:rsidR="00A261EF" w:rsidRPr="00532E76" w:rsidRDefault="00A261EF" w:rsidP="00A261E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Podnośnik samochodowy hydrauliczny</w:t>
      </w:r>
    </w:p>
    <w:p w:rsidR="00A261EF" w:rsidRPr="00532E76" w:rsidRDefault="00A261EF" w:rsidP="00A261EF">
      <w:pPr>
        <w:rPr>
          <w:rFonts w:ascii="Calibri" w:hAnsi="Calibri" w:cs="Calibri"/>
          <w:color w:val="FF0000"/>
        </w:rPr>
      </w:pPr>
    </w:p>
    <w:p w:rsidR="00A261EF" w:rsidRPr="00532E76" w:rsidRDefault="00A261EF" w:rsidP="00A261EF">
      <w:pPr>
        <w:rPr>
          <w:rFonts w:ascii="Calibri" w:hAnsi="Calibri" w:cs="Calibri"/>
          <w:b/>
        </w:rPr>
      </w:pPr>
      <w:r w:rsidRPr="00532E76">
        <w:rPr>
          <w:rFonts w:ascii="Calibri" w:hAnsi="Calibri" w:cs="Calibri"/>
          <w:b/>
        </w:rPr>
        <w:t>Wymiary</w:t>
      </w:r>
    </w:p>
    <w:p w:rsidR="00A261EF" w:rsidRPr="00532E76" w:rsidRDefault="00A261EF" w:rsidP="00A261EF">
      <w:pPr>
        <w:pStyle w:val="Akapitzlist"/>
        <w:numPr>
          <w:ilvl w:val="0"/>
          <w:numId w:val="3"/>
        </w:numPr>
        <w:suppressAutoHyphens w:val="0"/>
        <w:spacing w:before="0" w:after="0"/>
        <w:contextualSpacing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Rozstaw osi nie mniejszy niż 3600 mm</w:t>
      </w:r>
    </w:p>
    <w:p w:rsidR="00A261EF" w:rsidRPr="00532E76" w:rsidRDefault="00A261EF" w:rsidP="00A261EF">
      <w:pPr>
        <w:rPr>
          <w:rFonts w:ascii="Calibri" w:hAnsi="Calibri" w:cs="Calibri"/>
          <w:color w:val="FF0000"/>
        </w:rPr>
      </w:pPr>
    </w:p>
    <w:p w:rsidR="00A261EF" w:rsidRPr="00532E76" w:rsidRDefault="00A261EF" w:rsidP="00A261EF">
      <w:pPr>
        <w:rPr>
          <w:rFonts w:ascii="Calibri" w:hAnsi="Calibri" w:cs="Calibri"/>
          <w:b/>
        </w:rPr>
      </w:pPr>
      <w:r w:rsidRPr="00532E76">
        <w:rPr>
          <w:rFonts w:ascii="Calibri" w:hAnsi="Calibri" w:cs="Calibri"/>
          <w:b/>
        </w:rPr>
        <w:t>Masa</w:t>
      </w:r>
    </w:p>
    <w:p w:rsidR="00A261EF" w:rsidRPr="00532E76" w:rsidRDefault="00A261EF" w:rsidP="00A261EF">
      <w:pPr>
        <w:pStyle w:val="Akapitzlist"/>
        <w:numPr>
          <w:ilvl w:val="0"/>
          <w:numId w:val="4"/>
        </w:numPr>
        <w:suppressAutoHyphens w:val="0"/>
        <w:spacing w:before="0" w:after="0"/>
        <w:contextualSpacing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Dopuszczalna masa całkowita pojazdu nie mniejsza niż 3000 kg</w:t>
      </w:r>
    </w:p>
    <w:p w:rsidR="00A261EF" w:rsidRPr="00532E76" w:rsidRDefault="00A261EF" w:rsidP="00A261EF">
      <w:pPr>
        <w:pStyle w:val="Akapitzlist"/>
        <w:numPr>
          <w:ilvl w:val="0"/>
          <w:numId w:val="4"/>
        </w:numPr>
        <w:suppressAutoHyphens w:val="0"/>
        <w:spacing w:before="0" w:after="0"/>
        <w:contextualSpacing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Dopuszczalna masa całkowita zespołu nie mniejsza niż 7000 kg</w:t>
      </w:r>
    </w:p>
    <w:p w:rsidR="00A261EF" w:rsidRPr="00532E76" w:rsidRDefault="00A261EF" w:rsidP="00A261EF">
      <w:pPr>
        <w:pStyle w:val="Akapitzlist"/>
        <w:numPr>
          <w:ilvl w:val="0"/>
          <w:numId w:val="4"/>
        </w:numPr>
        <w:suppressAutoHyphens w:val="0"/>
        <w:spacing w:before="0" w:after="0"/>
        <w:contextualSpacing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Ładowność</w:t>
      </w:r>
      <w:r w:rsidR="003108F7">
        <w:rPr>
          <w:rFonts w:eastAsia="Times New Roman" w:cs="Calibri"/>
          <w:sz w:val="24"/>
          <w:szCs w:val="24"/>
          <w:lang w:eastAsia="pl-PL"/>
        </w:rPr>
        <w:t xml:space="preserve"> (z kierowcą) nie mniejsza niż </w:t>
      </w:r>
      <w:r w:rsidR="003108F7" w:rsidRPr="003108F7">
        <w:rPr>
          <w:rFonts w:eastAsia="Times New Roman" w:cs="Calibri"/>
          <w:sz w:val="24"/>
          <w:szCs w:val="24"/>
          <w:highlight w:val="yellow"/>
          <w:lang w:eastAsia="pl-PL"/>
        </w:rPr>
        <w:t>7</w:t>
      </w:r>
      <w:r w:rsidRPr="003108F7">
        <w:rPr>
          <w:rFonts w:eastAsia="Times New Roman" w:cs="Calibri"/>
          <w:sz w:val="24"/>
          <w:szCs w:val="24"/>
          <w:highlight w:val="yellow"/>
          <w:lang w:eastAsia="pl-PL"/>
        </w:rPr>
        <w:t>50 kg</w:t>
      </w:r>
    </w:p>
    <w:p w:rsidR="00A261EF" w:rsidRPr="00532E76" w:rsidRDefault="00A261EF" w:rsidP="00A261EF">
      <w:pPr>
        <w:rPr>
          <w:rFonts w:ascii="Calibri" w:hAnsi="Calibri" w:cs="Calibri"/>
        </w:rPr>
      </w:pPr>
    </w:p>
    <w:p w:rsidR="00A261EF" w:rsidRPr="00532E76" w:rsidRDefault="00A261EF" w:rsidP="00A261EF">
      <w:pPr>
        <w:rPr>
          <w:rFonts w:ascii="Calibri" w:hAnsi="Calibri" w:cs="Calibri"/>
          <w:b/>
        </w:rPr>
      </w:pPr>
      <w:r w:rsidRPr="00532E76">
        <w:rPr>
          <w:rFonts w:ascii="Calibri" w:hAnsi="Calibri" w:cs="Calibri"/>
          <w:b/>
        </w:rPr>
        <w:t>Zabudowa:</w:t>
      </w:r>
    </w:p>
    <w:p w:rsidR="00A261EF" w:rsidRPr="00532E76" w:rsidRDefault="00A261EF" w:rsidP="00A261EF">
      <w:pPr>
        <w:rPr>
          <w:rFonts w:ascii="Calibri" w:hAnsi="Calibri" w:cs="Calibri"/>
          <w:bCs/>
        </w:rPr>
      </w:pPr>
      <w:r w:rsidRPr="00532E76">
        <w:rPr>
          <w:rFonts w:ascii="Calibri" w:hAnsi="Calibri" w:cs="Calibri"/>
          <w:bCs/>
        </w:rPr>
        <w:t xml:space="preserve">Wywrotka trójstronna: długość  wew. min.  3300mm, szerokość wew. min. 2000mm </w:t>
      </w:r>
    </w:p>
    <w:p w:rsidR="00A261EF" w:rsidRPr="00532E76" w:rsidRDefault="00A261EF" w:rsidP="00A261EF">
      <w:pPr>
        <w:pStyle w:val="Podtytu"/>
        <w:rPr>
          <w:rFonts w:ascii="Calibri" w:hAnsi="Calibri" w:cs="Calibri"/>
          <w:sz w:val="24"/>
          <w:szCs w:val="24"/>
        </w:rPr>
      </w:pPr>
    </w:p>
    <w:p w:rsidR="00A261EF" w:rsidRPr="00532E76" w:rsidRDefault="00A261EF" w:rsidP="00A261EF">
      <w:pPr>
        <w:numPr>
          <w:ilvl w:val="0"/>
          <w:numId w:val="4"/>
        </w:numPr>
        <w:suppressAutoHyphens/>
        <w:rPr>
          <w:rFonts w:ascii="Calibri" w:hAnsi="Calibri" w:cs="Calibri"/>
        </w:rPr>
      </w:pPr>
      <w:r w:rsidRPr="00532E76">
        <w:rPr>
          <w:rFonts w:ascii="Calibri" w:hAnsi="Calibri" w:cs="Calibri"/>
        </w:rPr>
        <w:t>Rama pośrednia stalowa cynkowana ogniowo</w:t>
      </w:r>
    </w:p>
    <w:p w:rsidR="00A261EF" w:rsidRPr="00532E76" w:rsidRDefault="00A261EF" w:rsidP="00A261EF">
      <w:pPr>
        <w:numPr>
          <w:ilvl w:val="0"/>
          <w:numId w:val="4"/>
        </w:numPr>
        <w:suppressAutoHyphens/>
        <w:rPr>
          <w:rFonts w:ascii="Calibri" w:hAnsi="Calibri" w:cs="Calibri"/>
        </w:rPr>
      </w:pPr>
      <w:r w:rsidRPr="00532E76">
        <w:rPr>
          <w:rFonts w:ascii="Calibri" w:hAnsi="Calibri" w:cs="Calibri"/>
        </w:rPr>
        <w:t>Podłoga wykonana z blachy stalowej ocynkowanej</w:t>
      </w:r>
    </w:p>
    <w:p w:rsidR="00A261EF" w:rsidRPr="00532E76" w:rsidRDefault="00A261EF" w:rsidP="00A261EF">
      <w:pPr>
        <w:numPr>
          <w:ilvl w:val="0"/>
          <w:numId w:val="4"/>
        </w:numPr>
        <w:suppressAutoHyphens/>
        <w:rPr>
          <w:rFonts w:ascii="Calibri" w:hAnsi="Calibri" w:cs="Calibri"/>
        </w:rPr>
      </w:pPr>
      <w:r w:rsidRPr="00532E76">
        <w:rPr>
          <w:rFonts w:ascii="Calibri" w:hAnsi="Calibri" w:cs="Calibri"/>
        </w:rPr>
        <w:t>Burty aluminiowe wysokości wys. 600 mm, 4 zawiasy na stronę</w:t>
      </w:r>
    </w:p>
    <w:p w:rsidR="00A261EF" w:rsidRPr="00532E76" w:rsidRDefault="00A261EF" w:rsidP="00A261EF">
      <w:pPr>
        <w:numPr>
          <w:ilvl w:val="0"/>
          <w:numId w:val="4"/>
        </w:numPr>
        <w:suppressAutoHyphens/>
        <w:rPr>
          <w:rFonts w:ascii="Calibri" w:hAnsi="Calibri" w:cs="Calibri"/>
        </w:rPr>
      </w:pPr>
      <w:r w:rsidRPr="00532E76">
        <w:rPr>
          <w:rFonts w:ascii="Calibri" w:hAnsi="Calibri" w:cs="Calibri"/>
        </w:rPr>
        <w:t>Odboje boczne podłużne, na bokach między zawiasami</w:t>
      </w:r>
    </w:p>
    <w:p w:rsidR="00A261EF" w:rsidRPr="00532E76" w:rsidRDefault="00A261EF" w:rsidP="00A261EF">
      <w:pPr>
        <w:numPr>
          <w:ilvl w:val="0"/>
          <w:numId w:val="4"/>
        </w:numPr>
        <w:suppressAutoHyphens/>
        <w:rPr>
          <w:rFonts w:ascii="Calibri" w:hAnsi="Calibri" w:cs="Calibri"/>
        </w:rPr>
      </w:pPr>
      <w:r w:rsidRPr="00532E76">
        <w:rPr>
          <w:rFonts w:ascii="Calibri" w:hAnsi="Calibri" w:cs="Calibri"/>
        </w:rPr>
        <w:t xml:space="preserve">Krata stalowa ocynkowana za kabina kierowcy  </w:t>
      </w:r>
    </w:p>
    <w:p w:rsidR="00A261EF" w:rsidRPr="00532E76" w:rsidRDefault="00A261EF" w:rsidP="00A261EF">
      <w:pPr>
        <w:numPr>
          <w:ilvl w:val="0"/>
          <w:numId w:val="4"/>
        </w:numPr>
        <w:suppressAutoHyphens/>
        <w:rPr>
          <w:rFonts w:ascii="Calibri" w:hAnsi="Calibri" w:cs="Calibri"/>
        </w:rPr>
      </w:pPr>
      <w:r w:rsidRPr="00532E76">
        <w:rPr>
          <w:rFonts w:ascii="Calibri" w:hAnsi="Calibri" w:cs="Calibri"/>
        </w:rPr>
        <w:t>Burty boczne z zawiasami w osi dolnej i tylna z zawiasami w osi dolnej i górnej</w:t>
      </w:r>
    </w:p>
    <w:p w:rsidR="00A261EF" w:rsidRPr="00532E76" w:rsidRDefault="00A261EF" w:rsidP="00A261EF">
      <w:pPr>
        <w:numPr>
          <w:ilvl w:val="0"/>
          <w:numId w:val="4"/>
        </w:numPr>
        <w:suppressAutoHyphens/>
        <w:rPr>
          <w:rFonts w:ascii="Calibri" w:hAnsi="Calibri" w:cs="Calibri"/>
        </w:rPr>
      </w:pPr>
      <w:r w:rsidRPr="00532E76">
        <w:rPr>
          <w:rFonts w:ascii="Calibri" w:hAnsi="Calibri" w:cs="Calibri"/>
        </w:rPr>
        <w:t>Ogranicznik kąta wywrotu</w:t>
      </w:r>
    </w:p>
    <w:p w:rsidR="00A261EF" w:rsidRPr="00532E76" w:rsidRDefault="00A261EF" w:rsidP="00A261EF">
      <w:pPr>
        <w:numPr>
          <w:ilvl w:val="0"/>
          <w:numId w:val="4"/>
        </w:numPr>
        <w:suppressAutoHyphens/>
        <w:rPr>
          <w:rFonts w:ascii="Calibri" w:hAnsi="Calibri" w:cs="Calibri"/>
        </w:rPr>
      </w:pPr>
      <w:r w:rsidRPr="00532E76">
        <w:rPr>
          <w:rFonts w:ascii="Calibri" w:hAnsi="Calibri" w:cs="Calibri"/>
        </w:rPr>
        <w:t>Pilot sterowania wywrotem w kabinie samochodu</w:t>
      </w:r>
    </w:p>
    <w:p w:rsidR="00A261EF" w:rsidRPr="00532E76" w:rsidRDefault="00A261EF" w:rsidP="00A261EF">
      <w:pPr>
        <w:numPr>
          <w:ilvl w:val="0"/>
          <w:numId w:val="4"/>
        </w:numPr>
        <w:suppressAutoHyphens/>
        <w:rPr>
          <w:rFonts w:ascii="Calibri" w:hAnsi="Calibri" w:cs="Calibri"/>
        </w:rPr>
      </w:pPr>
      <w:r w:rsidRPr="00532E76">
        <w:rPr>
          <w:rFonts w:ascii="Calibri" w:hAnsi="Calibri" w:cs="Calibri"/>
        </w:rPr>
        <w:t>Wszystkie elementy stalowe cynkowane ogniowo</w:t>
      </w:r>
    </w:p>
    <w:p w:rsidR="00A261EF" w:rsidRPr="00532E76" w:rsidRDefault="00A261EF" w:rsidP="00A261EF">
      <w:pPr>
        <w:numPr>
          <w:ilvl w:val="0"/>
          <w:numId w:val="4"/>
        </w:numPr>
        <w:suppressAutoHyphens/>
        <w:rPr>
          <w:rFonts w:ascii="Calibri" w:hAnsi="Calibri" w:cs="Calibri"/>
        </w:rPr>
      </w:pPr>
      <w:r w:rsidRPr="00532E76">
        <w:rPr>
          <w:rFonts w:ascii="Calibri" w:hAnsi="Calibri" w:cs="Calibri"/>
        </w:rPr>
        <w:t>Siłownik hydrauliczny odpowiadający za podnoszenie, opuszczanie oraz zatrzymanie w każdej pozycji wywrotki w czasie jej pracy</w:t>
      </w:r>
    </w:p>
    <w:p w:rsidR="00A261EF" w:rsidRPr="00532E76" w:rsidRDefault="00A261EF" w:rsidP="00A261EF">
      <w:pPr>
        <w:numPr>
          <w:ilvl w:val="0"/>
          <w:numId w:val="4"/>
        </w:numPr>
        <w:suppressAutoHyphens/>
        <w:rPr>
          <w:rFonts w:ascii="Calibri" w:hAnsi="Calibri" w:cs="Calibri"/>
        </w:rPr>
      </w:pPr>
      <w:r w:rsidRPr="00532E76">
        <w:rPr>
          <w:rFonts w:ascii="Calibri" w:hAnsi="Calibri" w:cs="Calibri"/>
        </w:rPr>
        <w:t>Nadkola, wyposażone w fartuchy przeciw błotne</w:t>
      </w:r>
    </w:p>
    <w:p w:rsidR="00A261EF" w:rsidRPr="00532E76" w:rsidRDefault="00A261EF" w:rsidP="00A261EF">
      <w:pPr>
        <w:numPr>
          <w:ilvl w:val="0"/>
          <w:numId w:val="4"/>
        </w:numPr>
        <w:suppressAutoHyphens/>
        <w:rPr>
          <w:rFonts w:ascii="Calibri" w:hAnsi="Calibri" w:cs="Calibri"/>
        </w:rPr>
      </w:pPr>
      <w:r w:rsidRPr="00532E76">
        <w:rPr>
          <w:rFonts w:ascii="Calibri" w:hAnsi="Calibri" w:cs="Calibri"/>
        </w:rPr>
        <w:t>Uchwyty do mocowania ładunku</w:t>
      </w:r>
    </w:p>
    <w:p w:rsidR="00A261EF" w:rsidRPr="00532E76" w:rsidRDefault="00A261EF" w:rsidP="00A261EF">
      <w:pPr>
        <w:numPr>
          <w:ilvl w:val="0"/>
          <w:numId w:val="4"/>
        </w:numPr>
        <w:suppressAutoHyphens/>
        <w:rPr>
          <w:rFonts w:ascii="Calibri" w:hAnsi="Calibri" w:cs="Calibri"/>
        </w:rPr>
      </w:pPr>
      <w:r w:rsidRPr="00532E76">
        <w:rPr>
          <w:rFonts w:ascii="Calibri" w:hAnsi="Calibri" w:cs="Calibri"/>
        </w:rPr>
        <w:t xml:space="preserve">Siatki stalowe osłaniające lampy tylne </w:t>
      </w:r>
    </w:p>
    <w:p w:rsidR="00A261EF" w:rsidRPr="00532E76" w:rsidRDefault="00A261EF" w:rsidP="00A261EF">
      <w:pPr>
        <w:numPr>
          <w:ilvl w:val="0"/>
          <w:numId w:val="4"/>
        </w:numPr>
        <w:suppressAutoHyphens/>
        <w:rPr>
          <w:rFonts w:ascii="Calibri" w:hAnsi="Calibri" w:cs="Calibri"/>
        </w:rPr>
      </w:pPr>
      <w:r w:rsidRPr="00532E76">
        <w:rPr>
          <w:rFonts w:ascii="Calibri" w:hAnsi="Calibri" w:cs="Calibri"/>
        </w:rPr>
        <w:t>Sygnał dźwiękowy wewnątrz kabiny informujący o podniesionej wywrotce</w:t>
      </w:r>
    </w:p>
    <w:p w:rsidR="00A261EF" w:rsidRPr="00532E76" w:rsidRDefault="00A261EF" w:rsidP="00A261EF">
      <w:pPr>
        <w:rPr>
          <w:rFonts w:ascii="Calibri" w:hAnsi="Calibri" w:cs="Calibri"/>
          <w:b/>
          <w:color w:val="FF0000"/>
        </w:rPr>
      </w:pPr>
    </w:p>
    <w:p w:rsidR="00A261EF" w:rsidRPr="00532E76" w:rsidRDefault="00A261EF" w:rsidP="00A261EF">
      <w:pPr>
        <w:rPr>
          <w:rFonts w:ascii="Calibri" w:hAnsi="Calibri" w:cs="Calibri"/>
        </w:rPr>
      </w:pPr>
      <w:r w:rsidRPr="00532E76">
        <w:rPr>
          <w:rFonts w:ascii="Calibri" w:hAnsi="Calibri" w:cs="Calibri"/>
          <w:b/>
        </w:rPr>
        <w:t>Wyposażenie dodatkowe:</w:t>
      </w:r>
    </w:p>
    <w:p w:rsidR="00A261EF" w:rsidRPr="00532E76" w:rsidRDefault="00A261EF" w:rsidP="00A261EF">
      <w:pPr>
        <w:pStyle w:val="Default"/>
        <w:jc w:val="both"/>
        <w:rPr>
          <w:rFonts w:ascii="Calibri" w:hAnsi="Calibri" w:cs="Calibri"/>
          <w:color w:val="auto"/>
        </w:rPr>
      </w:pPr>
      <w:r w:rsidRPr="00532E76">
        <w:rPr>
          <w:rFonts w:ascii="Calibri" w:hAnsi="Calibri" w:cs="Calibri"/>
          <w:color w:val="auto"/>
        </w:rPr>
        <w:t xml:space="preserve">Montaż urządzenia do lokalizacji pojazdu oraz kontroli paliwa w pojeździe GPS (urządzenia stosowane w pojazdach Wodociągów Jaworzno sp. z o.o. – firma ELTE GPS Sp. z o.o. 30-688 Kraków, ul. Medyczna 13). Kartę SIM (GPRS) zapewnia Zamawiający. </w:t>
      </w:r>
    </w:p>
    <w:p w:rsidR="00A261EF" w:rsidRPr="00532E76" w:rsidRDefault="00A261EF" w:rsidP="00A261EF">
      <w:pPr>
        <w:tabs>
          <w:tab w:val="left" w:pos="945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</w:p>
    <w:p w:rsidR="00A261EF" w:rsidRPr="00532E76" w:rsidRDefault="00A261EF" w:rsidP="00A261EF">
      <w:pPr>
        <w:rPr>
          <w:rFonts w:ascii="Calibri" w:hAnsi="Calibri" w:cs="Calibri"/>
          <w:bCs/>
        </w:rPr>
      </w:pPr>
      <w:bookmarkStart w:id="1" w:name="_Hlk101525275"/>
      <w:r w:rsidRPr="00532E76">
        <w:rPr>
          <w:rFonts w:ascii="Calibri" w:hAnsi="Calibri" w:cs="Calibri"/>
          <w:b/>
          <w:bCs/>
        </w:rPr>
        <w:t>Odbiór pojazdu:</w:t>
      </w:r>
      <w:r w:rsidRPr="00532E76">
        <w:rPr>
          <w:rFonts w:ascii="Calibri" w:hAnsi="Calibri" w:cs="Calibri"/>
          <w:bCs/>
        </w:rPr>
        <w:t xml:space="preserve"> odbiór własny w siedzibie firmy montującej zabudowę lub od wskazanego, najbliższego Dealera.</w:t>
      </w:r>
      <w:bookmarkEnd w:id="1"/>
    </w:p>
    <w:p w:rsidR="00A261EF" w:rsidRPr="00182B74" w:rsidRDefault="00A261EF" w:rsidP="00A261EF">
      <w:pPr>
        <w:rPr>
          <w:rFonts w:ascii="Calibri" w:hAnsi="Calibri" w:cs="Calibri"/>
        </w:rPr>
      </w:pPr>
    </w:p>
    <w:p w:rsidR="00A261EF" w:rsidRPr="002C7ABF" w:rsidRDefault="00A261EF" w:rsidP="00A261EF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r w:rsidRPr="002C7ABF">
        <w:rPr>
          <w:rFonts w:ascii="Calibri" w:hAnsi="Calibri" w:cs="Arial"/>
          <w:b/>
          <w:bCs/>
        </w:rPr>
        <w:t>P</w:t>
      </w:r>
      <w:r w:rsidRPr="002C7ABF">
        <w:rPr>
          <w:rFonts w:ascii="Calibri" w:hAnsi="Calibri" w:cs="Arial"/>
          <w:b/>
          <w:bCs/>
          <w:spacing w:val="-1"/>
        </w:rPr>
        <w:t>o</w:t>
      </w:r>
      <w:r w:rsidRPr="002C7ABF">
        <w:rPr>
          <w:rFonts w:ascii="Calibri" w:hAnsi="Calibri" w:cs="Arial"/>
          <w:b/>
          <w:bCs/>
        </w:rPr>
        <w:t>dp</w:t>
      </w:r>
      <w:r w:rsidRPr="002C7ABF">
        <w:rPr>
          <w:rFonts w:ascii="Calibri" w:hAnsi="Calibri" w:cs="Arial"/>
          <w:b/>
          <w:bCs/>
          <w:spacing w:val="-2"/>
        </w:rPr>
        <w:t>i</w:t>
      </w:r>
      <w:r w:rsidRPr="002C7ABF">
        <w:rPr>
          <w:rFonts w:ascii="Calibri" w:hAnsi="Calibri" w:cs="Arial"/>
          <w:b/>
          <w:bCs/>
          <w:spacing w:val="1"/>
        </w:rPr>
        <w:t>s</w:t>
      </w:r>
      <w:r w:rsidRPr="002C7ABF">
        <w:rPr>
          <w:rFonts w:ascii="Calibri" w:hAnsi="Calibri" w:cs="Arial"/>
          <w:b/>
          <w:bCs/>
        </w:rPr>
        <w:t>(</w:t>
      </w:r>
      <w:r w:rsidRPr="002C7ABF">
        <w:rPr>
          <w:rFonts w:ascii="Calibri" w:hAnsi="Calibri" w:cs="Arial"/>
          <w:b/>
          <w:bCs/>
          <w:spacing w:val="-1"/>
        </w:rPr>
        <w:t>y</w:t>
      </w:r>
      <w:r w:rsidRPr="002C7ABF">
        <w:rPr>
          <w:rFonts w:ascii="Calibri" w:hAnsi="Calibri" w:cs="Arial"/>
          <w:b/>
          <w:bCs/>
        </w:rPr>
        <w:t>):</w:t>
      </w:r>
    </w:p>
    <w:p w:rsidR="00A261EF" w:rsidRPr="002C7ABF" w:rsidRDefault="00A261EF" w:rsidP="00A261EF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</w:rPr>
      </w:pPr>
      <w:r w:rsidRPr="002C7ABF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132715</wp:posOffset>
                </wp:positionV>
                <wp:extent cx="6391275" cy="1473835"/>
                <wp:effectExtent l="3810" t="1270" r="0" b="12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7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81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7"/>
                              <w:gridCol w:w="1552"/>
                              <w:gridCol w:w="2268"/>
                              <w:gridCol w:w="2693"/>
                              <w:gridCol w:w="1418"/>
                              <w:gridCol w:w="1417"/>
                            </w:tblGrid>
                            <w:tr w:rsidR="00A261EF">
                              <w:trPr>
                                <w:trHeight w:hRule="exact" w:val="1565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20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L.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61EF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314"/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314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a(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134" w:right="115" w:hanging="1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mię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b)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up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ż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j(</w:t>
                                  </w:r>
                                  <w:proofErr w:type="spellStart"/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proofErr w:type="spellEnd"/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dp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san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js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ty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mi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line="220" w:lineRule="exac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0" w:right="99" w:hanging="2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dp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s(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b)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up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ż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j(</w:t>
                                  </w:r>
                                  <w:proofErr w:type="spellStart"/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proofErr w:type="spellEnd"/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dp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san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js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ty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mi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ko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61EF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156"/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156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ę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ć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proofErr w:type="spellEnd"/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ów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61EF" w:rsidRDefault="00A261EF" w:rsidP="002861B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70" w:right="13" w:hanging="300"/>
                                    <w:jc w:val="center"/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61EF" w:rsidRPr="00DF044A" w:rsidRDefault="00A261EF" w:rsidP="002861B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70" w:right="13" w:hanging="30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jsc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ść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  <w:tr w:rsidR="00A261EF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43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/>
                                    <w:ind w:left="64" w:right="-20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A261EF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A261EF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A261EF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A261EF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A261EF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A261EF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3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261EF" w:rsidRPr="00DF044A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4" w:right="-20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261EF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261EF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A261EF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A261EF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A261EF" w:rsidRDefault="00A261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A261EF" w:rsidRDefault="00A261EF" w:rsidP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A261EF" w:rsidRDefault="00A261EF" w:rsidP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A261EF" w:rsidRDefault="00A261EF" w:rsidP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A261EF" w:rsidRDefault="00A261EF" w:rsidP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A261EF" w:rsidRDefault="00A261EF" w:rsidP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A261EF" w:rsidRDefault="00A261EF" w:rsidP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67.05pt;margin-top:10.45pt;width:503.25pt;height:1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9781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7"/>
                        <w:gridCol w:w="1552"/>
                        <w:gridCol w:w="2268"/>
                        <w:gridCol w:w="2693"/>
                        <w:gridCol w:w="1418"/>
                        <w:gridCol w:w="1417"/>
                      </w:tblGrid>
                      <w:tr w:rsidR="00A261EF">
                        <w:trPr>
                          <w:trHeight w:hRule="exact" w:val="1565"/>
                        </w:trPr>
                        <w:tc>
                          <w:tcPr>
                            <w:tcW w:w="42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L.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261EF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314"/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314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z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a(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na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ó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134" w:right="115" w:hanging="1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z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mię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by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ó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b)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up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ż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j(</w:t>
                            </w:r>
                            <w:proofErr w:type="spellStart"/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do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dp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san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js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z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j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of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ty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mi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na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ó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220" w:lineRule="exac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0" w:right="99" w:hanging="2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dp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s(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ó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b)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up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ż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j(</w:t>
                            </w:r>
                            <w:proofErr w:type="spellStart"/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dp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san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js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z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j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of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ty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mi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ko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na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ó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261EF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156"/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156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z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ę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>ć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na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ów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261EF" w:rsidRDefault="00A261EF" w:rsidP="002861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70" w:right="13" w:hanging="300"/>
                              <w:jc w:val="center"/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261EF" w:rsidRPr="00DF044A" w:rsidRDefault="00A261EF" w:rsidP="002861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70" w:right="13" w:hanging="300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jsc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ść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c>
                      </w:tr>
                      <w:tr w:rsidR="00A261EF">
                        <w:trPr>
                          <w:trHeight w:hRule="exact" w:val="277"/>
                        </w:trPr>
                        <w:tc>
                          <w:tcPr>
                            <w:tcW w:w="433" w:type="dxa"/>
                            <w:gridSpan w:val="2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64" w:right="-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A261EF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A261EF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A261EF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A261EF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A261EF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A261EF">
                        <w:trPr>
                          <w:trHeight w:hRule="exact" w:val="290"/>
                        </w:trPr>
                        <w:tc>
                          <w:tcPr>
                            <w:tcW w:w="433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261EF" w:rsidRPr="00DF044A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4" w:right="-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2"/>
                                <w:sz w:val="20"/>
                                <w:szCs w:val="20"/>
                              </w:rPr>
                              <w:t>2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261EF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261EF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A261EF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A261EF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A261EF" w:rsidRDefault="00A26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A261EF" w:rsidRDefault="00A261EF" w:rsidP="00A261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:rsidR="00A261EF" w:rsidRDefault="00A261EF" w:rsidP="00A261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:rsidR="00A261EF" w:rsidRDefault="00A261EF" w:rsidP="00A261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:rsidR="00A261EF" w:rsidRDefault="00A261EF" w:rsidP="00A261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:rsidR="00A261EF" w:rsidRDefault="00A261EF" w:rsidP="00A261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:rsidR="00A261EF" w:rsidRDefault="00A261EF" w:rsidP="00A261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A261EF" w:rsidRPr="002C7ABF" w:rsidRDefault="00A261EF" w:rsidP="00A261EF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</w:rPr>
      </w:pPr>
    </w:p>
    <w:p w:rsidR="00A261EF" w:rsidRPr="002C7ABF" w:rsidRDefault="00A261EF" w:rsidP="00A261EF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</w:rPr>
      </w:pPr>
    </w:p>
    <w:p w:rsidR="00A261EF" w:rsidRPr="002C7ABF" w:rsidRDefault="00A261EF" w:rsidP="00A261EF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</w:rPr>
      </w:pPr>
    </w:p>
    <w:p w:rsidR="00A261EF" w:rsidRPr="002C7ABF" w:rsidRDefault="00A261EF" w:rsidP="00A261EF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</w:rPr>
      </w:pPr>
    </w:p>
    <w:p w:rsidR="00A261EF" w:rsidRPr="002C7ABF" w:rsidRDefault="00A261EF" w:rsidP="00A261EF">
      <w:pPr>
        <w:tabs>
          <w:tab w:val="left" w:pos="8190"/>
        </w:tabs>
        <w:rPr>
          <w:rFonts w:ascii="Calibri" w:hAnsi="Calibri" w:cs="Arial"/>
        </w:rPr>
      </w:pPr>
    </w:p>
    <w:p w:rsidR="00A261EF" w:rsidRPr="002C7ABF" w:rsidRDefault="00A261EF" w:rsidP="00A261EF">
      <w:pPr>
        <w:tabs>
          <w:tab w:val="left" w:pos="8190"/>
        </w:tabs>
        <w:rPr>
          <w:rFonts w:ascii="Calibri" w:hAnsi="Calibri" w:cs="Arial"/>
        </w:rPr>
      </w:pPr>
    </w:p>
    <w:p w:rsidR="00A261EF" w:rsidRDefault="00A261EF" w:rsidP="00A261EF">
      <w:pPr>
        <w:pStyle w:val="Nagwek2"/>
        <w:ind w:left="0" w:firstLine="0"/>
        <w:jc w:val="both"/>
        <w:rPr>
          <w:rFonts w:ascii="Calibri" w:hAnsi="Calibri"/>
          <w:b w:val="0"/>
          <w:i w:val="0"/>
          <w:color w:val="auto"/>
          <w:sz w:val="24"/>
          <w:szCs w:val="24"/>
        </w:rPr>
      </w:pPr>
    </w:p>
    <w:p w:rsidR="00A261EF" w:rsidRDefault="00A261EF" w:rsidP="00A261EF"/>
    <w:p w:rsidR="00A261EF" w:rsidRDefault="00A261EF" w:rsidP="00A261EF"/>
    <w:p w:rsidR="00A261EF" w:rsidRDefault="00A261EF" w:rsidP="00A261EF"/>
    <w:p w:rsidR="00A261EF" w:rsidRDefault="00A261EF" w:rsidP="00A261EF"/>
    <w:p w:rsidR="00A261EF" w:rsidRDefault="00A261EF" w:rsidP="00A261EF"/>
    <w:p w:rsidR="00A261EF" w:rsidRDefault="00A261EF" w:rsidP="00A261EF"/>
    <w:p w:rsidR="00A261EF" w:rsidRDefault="00A261EF" w:rsidP="00A261EF"/>
    <w:p w:rsidR="00A261EF" w:rsidRDefault="00A261EF" w:rsidP="00A261EF"/>
    <w:p w:rsidR="00A261EF" w:rsidRDefault="00A261EF" w:rsidP="00A261EF"/>
    <w:p w:rsidR="00A261EF" w:rsidRDefault="00A261EF" w:rsidP="00A261EF"/>
    <w:p w:rsidR="00A261EF" w:rsidRDefault="00A261EF" w:rsidP="00A261EF"/>
    <w:p w:rsidR="00A261EF" w:rsidRDefault="00A261EF" w:rsidP="00A261EF"/>
    <w:p w:rsidR="00A261EF" w:rsidRDefault="00A261EF" w:rsidP="00A261EF"/>
    <w:p w:rsidR="00A261EF" w:rsidRDefault="00A261EF" w:rsidP="00A261EF"/>
    <w:p w:rsidR="00A261EF" w:rsidRDefault="00A261EF" w:rsidP="00A261EF"/>
    <w:p w:rsidR="00A261EF" w:rsidRPr="00C57A81" w:rsidRDefault="00A261EF" w:rsidP="00A261EF"/>
    <w:p w:rsidR="009965A1" w:rsidRDefault="009965A1"/>
    <w:sectPr w:rsidR="0099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1EF" w:rsidRDefault="00A261EF" w:rsidP="00A261EF">
      <w:r>
        <w:separator/>
      </w:r>
    </w:p>
  </w:endnote>
  <w:endnote w:type="continuationSeparator" w:id="0">
    <w:p w:rsidR="00A261EF" w:rsidRDefault="00A261EF" w:rsidP="00A2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1EF" w:rsidRDefault="00A261EF" w:rsidP="00A261EF">
      <w:r>
        <w:separator/>
      </w:r>
    </w:p>
  </w:footnote>
  <w:footnote w:type="continuationSeparator" w:id="0">
    <w:p w:rsidR="00A261EF" w:rsidRDefault="00A261EF" w:rsidP="00A261EF">
      <w:r>
        <w:continuationSeparator/>
      </w:r>
    </w:p>
  </w:footnote>
  <w:footnote w:id="1">
    <w:p w:rsidR="00A261EF" w:rsidRPr="00304856" w:rsidRDefault="00A261EF" w:rsidP="00A261EF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:rsidR="00A261EF" w:rsidRDefault="00A261EF" w:rsidP="00A261E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356"/>
    <w:multiLevelType w:val="hybridMultilevel"/>
    <w:tmpl w:val="6BC04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16181"/>
    <w:multiLevelType w:val="hybridMultilevel"/>
    <w:tmpl w:val="9B58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80482"/>
    <w:multiLevelType w:val="hybridMultilevel"/>
    <w:tmpl w:val="377A9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2559D"/>
    <w:multiLevelType w:val="hybridMultilevel"/>
    <w:tmpl w:val="4DE23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EF"/>
    <w:rsid w:val="003108F7"/>
    <w:rsid w:val="00655C8E"/>
    <w:rsid w:val="009965A1"/>
    <w:rsid w:val="00A2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D4D57-8C78-4722-97D1-AB557824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A261EF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A261EF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A261EF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A261EF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E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EF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1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1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261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261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261EF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rsid w:val="00A261E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aliases w:val="CW_Lista,normalny tekst,Obiekt,BulletC,Akapit z listą31,NOWY,Akapit z listą32,Akapit z listą3,Numerowanie,Akapit z listą BS,Kolorowa lista — akcent 11"/>
    <w:basedOn w:val="Normalny"/>
    <w:link w:val="AkapitzlistZnak"/>
    <w:uiPriority w:val="34"/>
    <w:qFormat/>
    <w:rsid w:val="00A261EF"/>
    <w:pPr>
      <w:suppressAutoHyphens/>
      <w:spacing w:before="280" w:after="280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A261EF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61EF"/>
    <w:rPr>
      <w:rFonts w:ascii="Arial" w:eastAsia="Times New Roman" w:hAnsi="Arial" w:cs="Arial"/>
      <w:sz w:val="18"/>
      <w:szCs w:val="24"/>
      <w:lang w:eastAsia="pl-PL"/>
    </w:rPr>
  </w:style>
  <w:style w:type="character" w:styleId="Odwoanieprzypisudolnego">
    <w:name w:val="footnote reference"/>
    <w:uiPriority w:val="99"/>
    <w:rsid w:val="00A261E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A261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1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261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6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Akapit z listą BS Znak,Kolorowa lista — akcent 11 Znak"/>
    <w:link w:val="Akapitzlist"/>
    <w:uiPriority w:val="34"/>
    <w:qFormat/>
    <w:locked/>
    <w:rsid w:val="00A261EF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uiPriority w:val="99"/>
    <w:rsid w:val="00A261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1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1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Leszczyńska - Romańska</dc:creator>
  <cp:keywords/>
  <dc:description/>
  <cp:lastModifiedBy>Justyna Leszczyńska - Romańska</cp:lastModifiedBy>
  <cp:revision>3</cp:revision>
  <cp:lastPrinted>2022-05-10T08:08:00Z</cp:lastPrinted>
  <dcterms:created xsi:type="dcterms:W3CDTF">2022-05-10T08:07:00Z</dcterms:created>
  <dcterms:modified xsi:type="dcterms:W3CDTF">2022-05-19T08:33:00Z</dcterms:modified>
</cp:coreProperties>
</file>